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C0D" w:rsidRDefault="00BF400D" w:rsidP="00BF40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729730" cy="9452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умный квадрокоптер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359" cy="945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946E9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BD5B88" w:rsidRDefault="00BD5B88" w:rsidP="00BD5B88">
      <w:pPr>
        <w:pStyle w:val="a5"/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6"/>
          <w:szCs w:val="26"/>
        </w:rPr>
        <w:t xml:space="preserve">Дополнительная общеобразовательная общеразвивающая программа «Умный квадрокоптер» разработана в соответствии с Федеральным законом от 29.12.2012 г. № 273-ФЗ «Об образовании в Российской Федерации», </w:t>
      </w:r>
      <w:r>
        <w:rPr>
          <w:rFonts w:ascii="Times New Roman" w:hAnsi="Times New Roman"/>
          <w:color w:val="000000"/>
          <w:sz w:val="26"/>
          <w:szCs w:val="26"/>
        </w:rPr>
        <w:t>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обучающихся»,</w:t>
      </w:r>
      <w:r>
        <w:rPr>
          <w:rFonts w:ascii="Times New Roman" w:hAnsi="Times New Roman"/>
          <w:sz w:val="26"/>
          <w:szCs w:val="26"/>
        </w:rPr>
        <w:t xml:space="preserve"> Приказом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программам», Приказ Министерства образования и науки УР от 20.03.2018 г. № 281 «Об утверждении правил персонифицированного финансирования дополнительного образования детей в Удмуртской Республике», Постановлением Главного государственного санитарного врача РФ от 28.09.2020 г. № 28 </w:t>
      </w:r>
      <w:r>
        <w:rPr>
          <w:rFonts w:ascii="Times New Roman" w:hAnsi="Times New Roman"/>
          <w:color w:val="000000"/>
          <w:sz w:val="26"/>
          <w:szCs w:val="26"/>
        </w:rPr>
        <w:t>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B97C0D" w:rsidRDefault="00B97C0D">
      <w:pPr>
        <w:pStyle w:val="a5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>Направленность</w:t>
      </w:r>
      <w:r w:rsidR="00807A6B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техническая.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>Актуальность</w:t>
      </w:r>
      <w:r>
        <w:rPr>
          <w:rFonts w:ascii="Times New Roman" w:hAnsi="Times New Roman"/>
          <w:sz w:val="26"/>
          <w:szCs w:val="26"/>
        </w:rPr>
        <w:t>: Программа реализуется в соответствии с социальным заказом и запросами учащихся и их родителей, выявленными на основе результатов анкетирования. В целях обеспечения творческого развития и формирования личности ребенка многие родители хотят направить своих детей на занятия в творческие объединения.</w:t>
      </w:r>
    </w:p>
    <w:p w:rsidR="00B97C0D" w:rsidRDefault="00B946E9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Родител</w:t>
      </w:r>
      <w:r w:rsidR="00BD5B88">
        <w:rPr>
          <w:rFonts w:ascii="Times New Roman" w:hAnsi="Times New Roman"/>
          <w:sz w:val="26"/>
          <w:szCs w:val="26"/>
        </w:rPr>
        <w:t xml:space="preserve">и отметили важность приобщения </w:t>
      </w:r>
      <w:r>
        <w:rPr>
          <w:rFonts w:ascii="Times New Roman" w:hAnsi="Times New Roman"/>
          <w:sz w:val="26"/>
          <w:szCs w:val="26"/>
        </w:rPr>
        <w:t>к проектной, конструкторской и предпринимательской деятельности, значительно расширяющей кругозор и образованность ребенка, что учитывается в дополнительной общеобразовательной общеразвивающей программе «Умный квадрокоптер».</w:t>
      </w:r>
    </w:p>
    <w:p w:rsidR="00B97C0D" w:rsidRDefault="00B946E9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Занятия помогают ребенку разбираться в сложных технологиях, которые он сам может спроектировать, защищать свое решение и воплотить его в реальной модели, т. е. непосредственно сконструировать и запрограммировать. </w:t>
      </w:r>
    </w:p>
    <w:p w:rsidR="00B97C0D" w:rsidRDefault="00B97C0D">
      <w:pPr>
        <w:pStyle w:val="Standard"/>
        <w:spacing w:after="0" w:line="240" w:lineRule="auto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Цель программы: </w:t>
      </w:r>
      <w:r w:rsidR="00807A6B" w:rsidRPr="00F546A7">
        <w:rPr>
          <w:rFonts w:ascii="Times New Roman" w:hAnsi="Times New Roman"/>
          <w:sz w:val="27"/>
          <w:szCs w:val="27"/>
          <w:lang w:eastAsia="ru-RU"/>
        </w:rPr>
        <w:t>формирование начальных знаний и инженерных навыков в области проектирования, моделирования, конструирования, программирования и эксплуатации</w:t>
      </w:r>
      <w:r w:rsidR="00807A6B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807A6B" w:rsidRPr="00F546A7">
        <w:rPr>
          <w:rFonts w:ascii="Times New Roman" w:hAnsi="Times New Roman"/>
          <w:sz w:val="27"/>
          <w:szCs w:val="27"/>
          <w:lang w:eastAsia="ru-RU"/>
        </w:rPr>
        <w:t>сверхлегких летательных дистанционно пилотируемых летательных аппаратов.</w:t>
      </w:r>
    </w:p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Задачи: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Обучающие:</w:t>
      </w:r>
    </w:p>
    <w:p w:rsidR="00B97C0D" w:rsidRDefault="00B946E9">
      <w:pPr>
        <w:pStyle w:val="Textbody"/>
        <w:spacing w:after="0" w:line="240" w:lineRule="auto"/>
        <w:ind w:firstLine="709"/>
        <w:jc w:val="both"/>
      </w:pPr>
      <w:r>
        <w:rPr>
          <w:rFonts w:ascii="Times New Roman" w:hAnsi="Times New Roman"/>
          <w:b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дать первоначальные знания о конструкции беспилотных летательных аппаратов;</w:t>
      </w:r>
    </w:p>
    <w:p w:rsidR="00B97C0D" w:rsidRDefault="00B946E9">
      <w:pPr>
        <w:pStyle w:val="Textbody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 w:rsidR="00807A6B">
        <w:rPr>
          <w:rFonts w:ascii="Times New Roman" w:hAnsi="Times New Roman"/>
          <w:sz w:val="27"/>
          <w:szCs w:val="27"/>
          <w:lang w:eastAsia="ru-RU"/>
        </w:rPr>
        <w:t>с</w:t>
      </w:r>
      <w:r w:rsidR="00807A6B" w:rsidRPr="00F546A7">
        <w:rPr>
          <w:rFonts w:ascii="Times New Roman" w:hAnsi="Times New Roman"/>
          <w:sz w:val="27"/>
          <w:szCs w:val="27"/>
          <w:lang w:eastAsia="ru-RU"/>
        </w:rPr>
        <w:t>формировать умения и навыки визуального пилотирования беспилотного летательного аппарата</w:t>
      </w:r>
      <w:r w:rsidR="00807A6B">
        <w:rPr>
          <w:rFonts w:ascii="Times New Roman" w:hAnsi="Times New Roman"/>
          <w:sz w:val="27"/>
          <w:szCs w:val="27"/>
          <w:lang w:eastAsia="ru-RU"/>
        </w:rPr>
        <w:t>;</w:t>
      </w:r>
    </w:p>
    <w:p w:rsidR="00B97C0D" w:rsidRDefault="00B946E9">
      <w:pPr>
        <w:pStyle w:val="Textbody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- привить культуру обработки и сборки;</w:t>
      </w:r>
    </w:p>
    <w:p w:rsidR="00B97C0D" w:rsidRDefault="00B946E9">
      <w:pPr>
        <w:pStyle w:val="Textbody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- ознакомить с правилами безопасной работы с инструментами.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Воспитывающие: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формировать творческое отношение к выполняемой работе;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воспитывать умение работать в коллективе, эффективно распределять обязанности.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Развивающие: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развивать творческую инициативу и самостоятельность;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развивать психофизиологические качества учеников: память, внимание, способность логически мыслить, анализировать, концентрировать внимание на главном;</w:t>
      </w:r>
    </w:p>
    <w:p w:rsidR="00B97C0D" w:rsidRDefault="00B946E9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Отличительные особенности программы: </w:t>
      </w:r>
      <w:r>
        <w:rPr>
          <w:rFonts w:ascii="Times New Roman" w:hAnsi="Times New Roman"/>
          <w:sz w:val="26"/>
          <w:szCs w:val="26"/>
        </w:rPr>
        <w:t xml:space="preserve">В настоящий момент в России развиваются нанотехнологии, электроника, механика и программирование. Т.е. созревает благодатная почва для развития компьютерных технологий и робототехника. Успехи страны в </w:t>
      </w:r>
      <w:r>
        <w:rPr>
          <w:rFonts w:ascii="Times New Roman" w:hAnsi="Times New Roman"/>
          <w:sz w:val="26"/>
          <w:szCs w:val="26"/>
          <w:lang w:val="en-US"/>
        </w:rPr>
        <w:t>XXI</w:t>
      </w:r>
      <w:r>
        <w:rPr>
          <w:rFonts w:ascii="Times New Roman" w:hAnsi="Times New Roman"/>
          <w:sz w:val="26"/>
          <w:szCs w:val="26"/>
        </w:rPr>
        <w:t xml:space="preserve"> веке будут определять не природные ресурсы, а уровень интеллектуального потенциала, который определяется уровнем самых передовых на сегодняшний день технологий. Уникальность беспилотных технологий заключается в возможности объединить конструирование и программирование в одном курсе, что способствует интегрированию преподавания информатики, математики, физики, черчения, естественных наук с развитием инженерного мышления, через техническое творчество.</w:t>
      </w:r>
    </w:p>
    <w:p w:rsidR="00B97C0D" w:rsidRDefault="00B97C0D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</w:p>
    <w:p w:rsidR="00B97C0D" w:rsidRDefault="00B946E9">
      <w:pPr>
        <w:pStyle w:val="a7"/>
        <w:jc w:val="both"/>
      </w:pPr>
      <w:r>
        <w:rPr>
          <w:rFonts w:ascii="Times New Roman" w:hAnsi="Times New Roman"/>
          <w:b/>
          <w:sz w:val="26"/>
          <w:szCs w:val="26"/>
        </w:rPr>
        <w:t xml:space="preserve">Адресат программы: </w:t>
      </w:r>
      <w:r>
        <w:rPr>
          <w:rFonts w:ascii="Times New Roman" w:hAnsi="Times New Roman"/>
          <w:sz w:val="26"/>
          <w:szCs w:val="26"/>
        </w:rPr>
        <w:t>Программа курса рассчитана для учащихся среднего звена: 6 - 7 классов, возраст учащихся 11-14 лет. Наполняемость групп – 8 - 10 человек.</w:t>
      </w:r>
    </w:p>
    <w:p w:rsidR="00B97C0D" w:rsidRDefault="00B97C0D">
      <w:pPr>
        <w:pStyle w:val="a7"/>
        <w:ind w:firstLine="709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>Уровень программы: стартовый</w:t>
      </w:r>
    </w:p>
    <w:tbl>
      <w:tblPr>
        <w:tblW w:w="10226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1677"/>
        <w:gridCol w:w="1492"/>
        <w:gridCol w:w="6530"/>
      </w:tblGrid>
      <w:tr w:rsidR="00B97C0D" w:rsidTr="00B97C0D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Год обучения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освоения</w:t>
            </w:r>
          </w:p>
        </w:tc>
      </w:tr>
      <w:tr w:rsidR="00B97C0D" w:rsidTr="00B97C0D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Стартовый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год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7C0D" w:rsidRDefault="00B946E9" w:rsidP="00807A6B">
            <w:pPr>
              <w:pStyle w:val="Standard"/>
              <w:spacing w:after="0" w:line="240" w:lineRule="auto"/>
              <w:ind w:left="132" w:right="13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Программа направлена на развитие в ребенке интереса к проектной, конструкторской и предпринимательской деятельности, значительно расширяющей кругозор и образованность ребенка. Учащиеся получают общее понятие о сложных технологиях, которые он сам может спроектировать, защищать свое решение и воплотить его в реальной модели</w:t>
            </w:r>
          </w:p>
        </w:tc>
      </w:tr>
    </w:tbl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Объем программы: </w:t>
      </w:r>
      <w:r>
        <w:rPr>
          <w:rFonts w:ascii="Times New Roman" w:hAnsi="Times New Roman"/>
          <w:sz w:val="26"/>
          <w:szCs w:val="26"/>
        </w:rPr>
        <w:t xml:space="preserve">Дополнительная общеобразовательная общеразвивающая программа «Умный квадрокоптер» рассчитана на 1 год обучения по 4 часа, 144 часа каждый год. </w:t>
      </w:r>
    </w:p>
    <w:p w:rsidR="00B97C0D" w:rsidRDefault="00B97C0D">
      <w:pPr>
        <w:pStyle w:val="Standard"/>
        <w:shd w:val="clear" w:color="auto" w:fill="FFFFFF"/>
        <w:spacing w:after="0" w:line="240" w:lineRule="auto"/>
        <w:jc w:val="both"/>
        <w:rPr>
          <w:sz w:val="26"/>
          <w:szCs w:val="26"/>
        </w:rPr>
      </w:pPr>
    </w:p>
    <w:p w:rsidR="00B97C0D" w:rsidRDefault="00B946E9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>Формы организации образовательного процесса:</w:t>
      </w:r>
      <w:r>
        <w:rPr>
          <w:rFonts w:ascii="Times New Roman" w:hAnsi="Times New Roman"/>
          <w:sz w:val="26"/>
          <w:szCs w:val="26"/>
        </w:rPr>
        <w:t xml:space="preserve"> групповые и индивидуальные. Виды деятельности: лекции, практические занятия, самостоятельная работа, мастер - классы, творческие мастерские, выставки, экскурсии, праздники. </w:t>
      </w:r>
      <w:r>
        <w:rPr>
          <w:rFonts w:ascii="yandex-sans, 'Times New Roman'" w:hAnsi="yandex-sans, 'Times New Roman'" w:cs="yandex-sans, 'Times New Roman'"/>
          <w:sz w:val="26"/>
          <w:szCs w:val="26"/>
        </w:rPr>
        <w:t>Условия, формы и технологии реализации программы «</w:t>
      </w:r>
      <w:r>
        <w:rPr>
          <w:rFonts w:ascii="Times New Roman" w:hAnsi="Times New Roman"/>
          <w:sz w:val="26"/>
          <w:szCs w:val="26"/>
        </w:rPr>
        <w:t>Умный квадрокоптер</w:t>
      </w:r>
      <w:r>
        <w:rPr>
          <w:rFonts w:ascii="yandex-sans, 'Times New Roman'" w:hAnsi="yandex-sans, 'Times New Roman'" w:cs="yandex-sans, 'Times New Roman'"/>
          <w:sz w:val="26"/>
          <w:szCs w:val="26"/>
        </w:rPr>
        <w:t>» учитывает возрастные и индивидуальные особенности учащихся.</w:t>
      </w:r>
    </w:p>
    <w:p w:rsidR="00B97C0D" w:rsidRDefault="00B946E9">
      <w:pPr>
        <w:pStyle w:val="Standard"/>
        <w:shd w:val="clear" w:color="auto" w:fill="FFFFFF"/>
        <w:spacing w:after="0" w:line="240" w:lineRule="auto"/>
        <w:ind w:firstLine="709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  <w:r>
        <w:rPr>
          <w:rFonts w:ascii="yandex-sans, 'Times New Roman'" w:hAnsi="yandex-sans, 'Times New Roman'" w:cs="yandex-sans, 'Times New Roman'"/>
          <w:sz w:val="26"/>
          <w:szCs w:val="26"/>
        </w:rPr>
        <w:t>Программа базируется на основных принципах дополнительного образования:</w:t>
      </w:r>
    </w:p>
    <w:p w:rsidR="00B97C0D" w:rsidRDefault="00B946E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</w:pPr>
      <w:r>
        <w:rPr>
          <w:rFonts w:ascii="yandex-sans, 'Times New Roman'" w:hAnsi="yandex-sans, 'Times New Roman'" w:cs="yandex-sans, 'Times New Roman'"/>
          <w:sz w:val="26"/>
          <w:szCs w:val="26"/>
        </w:rPr>
        <w:t>выбор различных видов деятельности, в которых происходит личностное и профессиональное самоопределение учащихся;</w:t>
      </w:r>
    </w:p>
    <w:p w:rsidR="00B97C0D" w:rsidRDefault="00B946E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  <w:r>
        <w:rPr>
          <w:rFonts w:ascii="yandex-sans, 'Times New Roman'" w:hAnsi="yandex-sans, 'Times New Roman'" w:cs="yandex-sans, 'Times New Roman'"/>
          <w:sz w:val="26"/>
          <w:szCs w:val="26"/>
        </w:rPr>
        <w:t>вариативность содержания и форм организации образовательного процесса;</w:t>
      </w:r>
    </w:p>
    <w:p w:rsidR="00B97C0D" w:rsidRDefault="00B946E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  <w:r>
        <w:rPr>
          <w:rFonts w:ascii="yandex-sans, 'Times New Roman'" w:hAnsi="yandex-sans, 'Times New Roman'" w:cs="yandex-sans, 'Times New Roman'"/>
          <w:sz w:val="26"/>
          <w:szCs w:val="26"/>
        </w:rPr>
        <w:t>адаптивность к возникающим изменениям.</w:t>
      </w:r>
    </w:p>
    <w:p w:rsidR="00B97C0D" w:rsidRDefault="00B946E9">
      <w:pPr>
        <w:pStyle w:val="Standard"/>
        <w:shd w:val="clear" w:color="auto" w:fill="FFFFFF"/>
        <w:spacing w:after="0" w:line="240" w:lineRule="auto"/>
        <w:ind w:firstLine="709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  <w:r>
        <w:rPr>
          <w:rFonts w:ascii="yandex-sans, 'Times New Roman'" w:hAnsi="yandex-sans, 'Times New Roman'" w:cs="yandex-sans, 'Times New Roman'"/>
          <w:sz w:val="26"/>
          <w:szCs w:val="26"/>
        </w:rPr>
        <w:t xml:space="preserve">Педагогический процесс основывается на принципе индивидуального подхода к каждому ребенку. Задача индивидуального подхода – наиболее полное выявление персональных способов развития возможностей учащегося, формирование его </w:t>
      </w:r>
      <w:r>
        <w:rPr>
          <w:rFonts w:ascii="yandex-sans, 'Times New Roman'" w:hAnsi="yandex-sans, 'Times New Roman'" w:cs="yandex-sans, 'Times New Roman'"/>
          <w:sz w:val="26"/>
          <w:szCs w:val="26"/>
        </w:rPr>
        <w:lastRenderedPageBreak/>
        <w:t>личности и возраст учащихся. Индивидуальный подход помогает отстающему учащемуся наиболее успешно усвоить материал и стимулирует его творческие способности, а для учащихся, чей уровень подготовки превышает средний показатель по группе, позволяет построить индивидуальный образовательный маршрут.</w:t>
      </w:r>
    </w:p>
    <w:p w:rsidR="00B97C0D" w:rsidRDefault="00B946E9">
      <w:pPr>
        <w:pStyle w:val="Standard"/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В ходе реализации программы образовательный процесс организуется в очной форме. </w:t>
      </w:r>
      <w:r w:rsidRPr="00AB1003">
        <w:rPr>
          <w:rFonts w:ascii="Times New Roman" w:hAnsi="Times New Roman"/>
          <w:sz w:val="26"/>
          <w:szCs w:val="26"/>
        </w:rPr>
        <w:t>Согласно Положения по применению дистанционных образовательных технологий, электронно-информационных ресурсов в М</w:t>
      </w:r>
      <w:r w:rsidR="00AB1003">
        <w:rPr>
          <w:rFonts w:ascii="Times New Roman" w:hAnsi="Times New Roman"/>
          <w:sz w:val="26"/>
          <w:szCs w:val="26"/>
        </w:rPr>
        <w:t xml:space="preserve">БОУ Игринской СОШ № 2 </w:t>
      </w:r>
      <w:r w:rsidRPr="00AB1003">
        <w:rPr>
          <w:rFonts w:ascii="Times New Roman" w:hAnsi="Times New Roman"/>
          <w:sz w:val="26"/>
          <w:szCs w:val="26"/>
        </w:rPr>
        <w:t xml:space="preserve">(утверждено </w:t>
      </w:r>
      <w:r w:rsidR="00AB1003">
        <w:rPr>
          <w:rFonts w:ascii="Times New Roman" w:hAnsi="Times New Roman"/>
          <w:sz w:val="26"/>
          <w:szCs w:val="26"/>
        </w:rPr>
        <w:t>31.08</w:t>
      </w:r>
      <w:r w:rsidRPr="00AB1003">
        <w:rPr>
          <w:rFonts w:ascii="Times New Roman" w:hAnsi="Times New Roman"/>
          <w:sz w:val="26"/>
          <w:szCs w:val="26"/>
        </w:rPr>
        <w:t>.20</w:t>
      </w:r>
      <w:r w:rsidR="00AB1003">
        <w:rPr>
          <w:rFonts w:ascii="Times New Roman" w:hAnsi="Times New Roman"/>
          <w:sz w:val="26"/>
          <w:szCs w:val="26"/>
        </w:rPr>
        <w:t>20</w:t>
      </w:r>
      <w:r w:rsidRPr="00AB1003">
        <w:rPr>
          <w:rFonts w:ascii="Times New Roman" w:hAnsi="Times New Roman"/>
          <w:sz w:val="26"/>
          <w:szCs w:val="26"/>
        </w:rPr>
        <w:t xml:space="preserve"> г приказ № 1</w:t>
      </w:r>
      <w:r w:rsidR="00AB1003">
        <w:rPr>
          <w:rFonts w:ascii="Times New Roman" w:hAnsi="Times New Roman"/>
          <w:sz w:val="26"/>
          <w:szCs w:val="26"/>
        </w:rPr>
        <w:t>12</w:t>
      </w:r>
      <w:r w:rsidRPr="00AB1003">
        <w:rPr>
          <w:rFonts w:ascii="Times New Roman" w:hAnsi="Times New Roman"/>
          <w:sz w:val="26"/>
          <w:szCs w:val="26"/>
        </w:rPr>
        <w:t>) возможно обучение и с использованием дистанционных образовательных технологий и (или) электронное обучение.</w:t>
      </w:r>
      <w:r w:rsidRPr="00AB1003">
        <w:rPr>
          <w:rFonts w:ascii="yandex-sans, 'Times New Roman'" w:hAnsi="yandex-sans, 'Times New Roman'" w:cs="yandex-sans, 'Times New Roman'"/>
          <w:sz w:val="26"/>
          <w:szCs w:val="26"/>
        </w:rPr>
        <w:t xml:space="preserve"> Программа подготовки предполагает очные дистанционные занятия на интернет – платформе Canvas, в видеочатах и веб-чатах в социальной сети «ВКонтакте».</w:t>
      </w:r>
    </w:p>
    <w:p w:rsidR="00B97C0D" w:rsidRDefault="00B946E9">
      <w:pPr>
        <w:pStyle w:val="Standard"/>
        <w:shd w:val="clear" w:color="auto" w:fill="FFFFFF"/>
        <w:spacing w:after="0" w:line="240" w:lineRule="auto"/>
        <w:ind w:firstLine="709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  <w:r>
        <w:rPr>
          <w:rFonts w:ascii="yandex-sans, 'Times New Roman'" w:hAnsi="yandex-sans, 'Times New Roman'" w:cs="yandex-sans, 'Times New Roman'"/>
          <w:sz w:val="26"/>
          <w:szCs w:val="26"/>
        </w:rPr>
        <w:t>Занятия проводятся в группах и индивидуально, сочетая принцип группового обучения с индивидуальным подходом. После зачисления учащегося ему в соответствии с графиком учебного процесса по электронной почте или личным сообщением в социальной сети «ВКонтакте» (по договоренности педагога и учащихся) высылаются тексты заданий и методические рекомендации по их выполнению, высылаются лекции, рекомендации по поиску информации, практические задания. Присланные решения рецензируются педагогом дополнительного образования и вместе со следующим заданием и возможным вариантом решения высылаются учащемуся. В случае каких-то затруднений или необходимости всем учащимся предоставляется право получения индивидуальной консультации, они могут обратиться за консультациями к педагогу по электронной почте или используя видеосвязь (например, видеозвонки на таких платформах, как «Skype», «WhatsApp», «Viber» и «ВКонтакте»).</w:t>
      </w:r>
    </w:p>
    <w:p w:rsidR="00B97C0D" w:rsidRDefault="00B97C0D">
      <w:pPr>
        <w:pStyle w:val="Standard"/>
        <w:spacing w:after="0" w:line="240" w:lineRule="auto"/>
        <w:jc w:val="both"/>
        <w:rPr>
          <w:rFonts w:ascii="yandex-sans, 'Times New Roman'" w:hAnsi="yandex-sans, 'Times New Roman'" w:cs="yandex-sans, 'Times New Roman'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Сроки реализации. </w:t>
      </w:r>
      <w:r>
        <w:rPr>
          <w:rFonts w:ascii="Times New Roman" w:hAnsi="Times New Roman"/>
          <w:sz w:val="26"/>
          <w:szCs w:val="26"/>
        </w:rPr>
        <w:t>Программа рассчитана на 1 года обучения.</w:t>
      </w:r>
    </w:p>
    <w:p w:rsidR="00B97C0D" w:rsidRDefault="00B97C0D">
      <w:pPr>
        <w:pStyle w:val="Standard"/>
        <w:spacing w:after="0" w:line="240" w:lineRule="auto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Режим занятий: </w:t>
      </w:r>
      <w:r>
        <w:rPr>
          <w:rFonts w:ascii="Times New Roman" w:hAnsi="Times New Roman"/>
          <w:sz w:val="26"/>
          <w:szCs w:val="26"/>
        </w:rPr>
        <w:t>1 год обучения - 4 раза в неделю по 2 академических часа (144 часа в год).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 год обучения - 4 раз</w:t>
      </w:r>
      <w:r w:rsidR="00E960A8">
        <w:rPr>
          <w:rFonts w:ascii="Times New Roman" w:hAnsi="Times New Roman"/>
          <w:sz w:val="26"/>
          <w:szCs w:val="26"/>
        </w:rPr>
        <w:t xml:space="preserve">а в неделю по 1 академическому </w:t>
      </w:r>
      <w:r>
        <w:rPr>
          <w:rFonts w:ascii="Times New Roman" w:hAnsi="Times New Roman"/>
          <w:sz w:val="26"/>
          <w:szCs w:val="26"/>
        </w:rPr>
        <w:t>часу (144 часа в год).</w:t>
      </w:r>
    </w:p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Формы контроля: </w:t>
      </w:r>
      <w:r>
        <w:rPr>
          <w:rFonts w:ascii="Times New Roman" w:hAnsi="Times New Roman"/>
          <w:sz w:val="26"/>
          <w:szCs w:val="26"/>
        </w:rPr>
        <w:t>беседа, тестирование, мастер-класс, самостоятельная работа, проект.</w:t>
      </w: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sz w:val="26"/>
          <w:szCs w:val="26"/>
        </w:rPr>
        <w:t xml:space="preserve">Условия реализации программы </w:t>
      </w:r>
      <w:r>
        <w:rPr>
          <w:rFonts w:ascii="Times New Roman" w:hAnsi="Times New Roman"/>
          <w:sz w:val="26"/>
          <w:szCs w:val="26"/>
        </w:rPr>
        <w:t>предполагают единство целей, содержания, форм и методов, обеспечивающих успешность процесса социальной адаптации учащихся к современному социуму.</w:t>
      </w:r>
    </w:p>
    <w:p w:rsidR="00B97C0D" w:rsidRDefault="00B97C0D">
      <w:pPr>
        <w:pStyle w:val="Standard"/>
        <w:spacing w:after="0" w:line="240" w:lineRule="auto"/>
        <w:jc w:val="both"/>
        <w:rPr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Материально-техническое обеспечение:</w:t>
      </w:r>
    </w:p>
    <w:p w:rsidR="00B97C0D" w:rsidRDefault="00B946E9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компьютер преподавателя;</w:t>
      </w:r>
    </w:p>
    <w:p w:rsidR="00B97C0D" w:rsidRDefault="00B946E9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учебные компьютеры;</w:t>
      </w:r>
    </w:p>
    <w:p w:rsidR="00BD6DB9" w:rsidRPr="00BD6DB9" w:rsidRDefault="00B946E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BD6DB9">
        <w:rPr>
          <w:rFonts w:cs="Times New Roman"/>
          <w:sz w:val="26"/>
          <w:szCs w:val="26"/>
        </w:rPr>
        <w:t xml:space="preserve">- </w:t>
      </w:r>
      <w:r w:rsidR="00BD6DB9"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5 квадрокоптеров DJI Tello edu;</w:t>
      </w:r>
    </w:p>
    <w:p w:rsidR="00BD6DB9" w:rsidRP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</w:t>
      </w:r>
      <w:r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10 запасных комплектов пропеллеров (по 4 шт.);</w:t>
      </w:r>
    </w:p>
    <w:p w:rsidR="00BD6DB9" w:rsidRP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</w:t>
      </w:r>
      <w:r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15 аккумуляторных батарей;</w:t>
      </w:r>
    </w:p>
    <w:p w:rsidR="00BD6DB9" w:rsidRP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</w:t>
      </w:r>
      <w:r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5 хабов для заряда аккумуляторных батарей;</w:t>
      </w:r>
    </w:p>
    <w:p w:rsid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</w:t>
      </w:r>
      <w:r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5 дополнительных защит для пропеллеров;</w:t>
      </w:r>
    </w:p>
    <w:p w:rsid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смартфон для настройки полета квадрокоптера</w:t>
      </w:r>
      <w:r w:rsidRPr="00BD6DB9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 DJI Tello edu</w:t>
      </w: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.</w:t>
      </w:r>
    </w:p>
    <w:p w:rsidR="00BD6DB9" w:rsidRPr="00BD6DB9" w:rsidRDefault="00BD6DB9" w:rsidP="00BD6DB9">
      <w:pPr>
        <w:widowControl/>
        <w:shd w:val="clear" w:color="auto" w:fill="FFFFFF"/>
        <w:suppressAutoHyphens w:val="0"/>
        <w:autoSpaceDN/>
        <w:spacing w:line="330" w:lineRule="atLeast"/>
        <w:ind w:left="709"/>
        <w:textAlignment w:val="auto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</w:p>
    <w:p w:rsidR="00B97C0D" w:rsidRDefault="00B97C0D" w:rsidP="00BD6DB9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Информационно-методическое обеспечение:</w:t>
      </w:r>
    </w:p>
    <w:p w:rsidR="00B97C0D" w:rsidRDefault="00B946E9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специализированная литература, иллюстрации, таблицы;</w:t>
      </w:r>
    </w:p>
    <w:p w:rsidR="00B97C0D" w:rsidRDefault="00B946E9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звуковые и смешанные (аудио и видео) методические материалы.</w:t>
      </w:r>
    </w:p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6"/>
          <w:szCs w:val="26"/>
        </w:rPr>
        <w:t>Кадровое обеспечение: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педагог дополнительного образования без квалификационной категории, образование высшее, квалификация: учитель математики, информатики.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ОЖИДАЕМЫЕ ОБРАЗОВАТЕЛЬНЫЕ РЕЗУЛЬТАТЫ</w:t>
      </w: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Метапредметные:</w:t>
      </w:r>
    </w:p>
    <w:p w:rsidR="00B97C0D" w:rsidRDefault="00B946E9">
      <w:pPr>
        <w:jc w:val="both"/>
      </w:pPr>
      <w:r>
        <w:rPr>
          <w:sz w:val="26"/>
          <w:szCs w:val="26"/>
        </w:rPr>
        <w:t>-  осуществлять поиск нужной информации;</w:t>
      </w:r>
      <w:r>
        <w:rPr>
          <w:b/>
          <w:sz w:val="26"/>
          <w:szCs w:val="26"/>
        </w:rPr>
        <w:t xml:space="preserve"> </w:t>
      </w:r>
    </w:p>
    <w:p w:rsidR="00B97C0D" w:rsidRDefault="00B946E9">
      <w:pPr>
        <w:jc w:val="both"/>
      </w:pPr>
      <w:r>
        <w:rPr>
          <w:b/>
          <w:sz w:val="26"/>
          <w:szCs w:val="26"/>
        </w:rPr>
        <w:t xml:space="preserve">- </w:t>
      </w:r>
      <w:r w:rsidR="00BD6DB9">
        <w:rPr>
          <w:sz w:val="26"/>
          <w:szCs w:val="26"/>
        </w:rPr>
        <w:t>определ</w:t>
      </w:r>
      <w:r>
        <w:rPr>
          <w:sz w:val="26"/>
          <w:szCs w:val="26"/>
        </w:rPr>
        <w:t>ять цель проекта, формулировать проблему;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распределять функции участников и способов их взаимодействия;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принимать активное участие в работе парами и группами;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уметь правильно, четко и однозначно сформулировать мысль в понятной собеседнику форме.</w:t>
      </w:r>
    </w:p>
    <w:p w:rsidR="00B97C0D" w:rsidRDefault="00B97C0D">
      <w:pPr>
        <w:jc w:val="both"/>
        <w:rPr>
          <w:sz w:val="26"/>
          <w:szCs w:val="26"/>
        </w:rPr>
      </w:pPr>
    </w:p>
    <w:p w:rsidR="00B97C0D" w:rsidRDefault="00B946E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Личностные: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способность связывать учебное содержание с собственным жизненным опытом и личными смыслами;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понимать значимость подготовки в области информатики и ИКТ в условиях развития информационного общества;</w:t>
      </w:r>
    </w:p>
    <w:p w:rsidR="00B97C0D" w:rsidRDefault="00B946E9">
      <w:pPr>
        <w:jc w:val="both"/>
      </w:pPr>
      <w:r>
        <w:rPr>
          <w:sz w:val="26"/>
          <w:szCs w:val="26"/>
        </w:rPr>
        <w:t>- повышать свой образовательный уровень и продолжать обучение с использованием средств и методов информатики и ИКТ;</w:t>
      </w:r>
      <w:r>
        <w:rPr>
          <w:b/>
          <w:i/>
          <w:sz w:val="26"/>
          <w:szCs w:val="26"/>
        </w:rPr>
        <w:tab/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способность к избирательному отношению к получаемой информации за счет умений ее анализа и критичного оценивания;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умение выступать перед аудиторией, представляя результаты своей работы с помощью средств ИКТ.</w:t>
      </w:r>
    </w:p>
    <w:p w:rsidR="00B97C0D" w:rsidRDefault="00B97C0D">
      <w:pPr>
        <w:jc w:val="both"/>
        <w:rPr>
          <w:sz w:val="26"/>
          <w:szCs w:val="26"/>
        </w:rPr>
      </w:pPr>
    </w:p>
    <w:p w:rsidR="00B97C0D" w:rsidRDefault="00B946E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Предметные:</w:t>
      </w:r>
    </w:p>
    <w:p w:rsidR="00B97C0D" w:rsidRDefault="00B946E9">
      <w:pPr>
        <w:jc w:val="both"/>
      </w:pPr>
      <w:r>
        <w:rPr>
          <w:b/>
          <w:i/>
          <w:sz w:val="26"/>
          <w:szCs w:val="26"/>
        </w:rPr>
        <w:t xml:space="preserve">- </w:t>
      </w:r>
      <w:r>
        <w:rPr>
          <w:sz w:val="26"/>
          <w:szCs w:val="26"/>
        </w:rPr>
        <w:t>применять методы информационного поиска, структурирования и визуализации информации;</w:t>
      </w:r>
    </w:p>
    <w:p w:rsidR="00B97C0D" w:rsidRDefault="00B946E9">
      <w:pPr>
        <w:jc w:val="both"/>
        <w:rPr>
          <w:sz w:val="26"/>
          <w:szCs w:val="26"/>
        </w:rPr>
      </w:pPr>
      <w:r>
        <w:rPr>
          <w:sz w:val="26"/>
          <w:szCs w:val="26"/>
        </w:rPr>
        <w:t>- выбирать наиболее эффективные способы представления в зависимости от конкретных условий;</w:t>
      </w:r>
    </w:p>
    <w:p w:rsidR="00B97C0D" w:rsidRDefault="00B946E9">
      <w:pPr>
        <w:jc w:val="both"/>
      </w:pPr>
      <w:r>
        <w:rPr>
          <w:b/>
          <w:i/>
          <w:sz w:val="26"/>
          <w:szCs w:val="26"/>
        </w:rPr>
        <w:t xml:space="preserve">- </w:t>
      </w:r>
      <w:r>
        <w:rPr>
          <w:sz w:val="26"/>
          <w:szCs w:val="26"/>
        </w:rPr>
        <w:t>уметь самостоятельно создавать сценарии деятельности при решении проблем творческого и поискового характера;</w:t>
      </w:r>
    </w:p>
    <w:p w:rsidR="00B97C0D" w:rsidRDefault="00B946E9">
      <w:pPr>
        <w:jc w:val="both"/>
      </w:pPr>
      <w:r>
        <w:rPr>
          <w:sz w:val="26"/>
          <w:szCs w:val="26"/>
        </w:rPr>
        <w:t>- понимать и правильно применять на бытовом уровне понятия «квадрокоптер», «мультимедиа», «проект».</w:t>
      </w:r>
      <w:r>
        <w:rPr>
          <w:b/>
          <w:i/>
          <w:sz w:val="26"/>
          <w:szCs w:val="26"/>
        </w:rPr>
        <w:t xml:space="preserve"> 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pStyle w:val="Standard"/>
        <w:pageBreakBefore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УЧЕБНЫЙ ПЛАН 1 ГОДА ОБУЧЕНИЯ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1275"/>
        <w:gridCol w:w="1134"/>
        <w:gridCol w:w="729"/>
        <w:gridCol w:w="2248"/>
      </w:tblGrid>
      <w:tr w:rsidR="002E6D5F" w:rsidTr="002E6D5F">
        <w:trPr>
          <w:trHeight w:val="336"/>
        </w:trPr>
        <w:tc>
          <w:tcPr>
            <w:tcW w:w="1838" w:type="dxa"/>
            <w:vMerge w:val="restart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2552" w:type="dxa"/>
            <w:vMerge w:val="restart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3138" w:type="dxa"/>
            <w:gridSpan w:val="3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248" w:type="dxa"/>
            <w:vMerge w:val="restart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Форма контроля</w:t>
            </w:r>
          </w:p>
        </w:tc>
      </w:tr>
      <w:tr w:rsidR="002E6D5F" w:rsidTr="002E6D5F">
        <w:trPr>
          <w:cantSplit/>
          <w:trHeight w:val="1495"/>
        </w:trPr>
        <w:tc>
          <w:tcPr>
            <w:tcW w:w="1838" w:type="dxa"/>
            <w:vMerge/>
          </w:tcPr>
          <w:p w:rsidR="002E6D5F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E6D5F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extDirection w:val="btLr"/>
          </w:tcPr>
          <w:p w:rsidR="002E6D5F" w:rsidRPr="008103BE" w:rsidRDefault="002E6D5F" w:rsidP="002E6D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extDirection w:val="btLr"/>
          </w:tcPr>
          <w:p w:rsidR="002E6D5F" w:rsidRPr="008103BE" w:rsidRDefault="002E6D5F" w:rsidP="002E6D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теория</w:t>
            </w:r>
          </w:p>
        </w:tc>
        <w:tc>
          <w:tcPr>
            <w:tcW w:w="729" w:type="dxa"/>
            <w:textDirection w:val="btLr"/>
          </w:tcPr>
          <w:p w:rsidR="002E6D5F" w:rsidRPr="008103BE" w:rsidRDefault="002E6D5F" w:rsidP="002E6D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b/>
                <w:sz w:val="26"/>
                <w:szCs w:val="26"/>
              </w:rPr>
              <w:t>практика</w:t>
            </w:r>
          </w:p>
        </w:tc>
        <w:tc>
          <w:tcPr>
            <w:tcW w:w="2248" w:type="dxa"/>
            <w:vMerge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6D5F" w:rsidTr="002E6D5F">
        <w:trPr>
          <w:trHeight w:val="747"/>
        </w:trPr>
        <w:tc>
          <w:tcPr>
            <w:tcW w:w="1838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F3652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1.Вводное занятие</w:t>
            </w:r>
          </w:p>
        </w:tc>
        <w:tc>
          <w:tcPr>
            <w:tcW w:w="2552" w:type="dxa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Вводная лекция о содержании курса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354B1">
              <w:rPr>
                <w:rStyle w:val="c17"/>
                <w:rFonts w:ascii="Times New Roman" w:hAnsi="Times New Roman"/>
                <w:color w:val="000000"/>
                <w:sz w:val="26"/>
                <w:szCs w:val="26"/>
              </w:rPr>
              <w:t>Лекция, дискуссия</w:t>
            </w:r>
          </w:p>
          <w:p w:rsidR="002E6D5F" w:rsidRPr="00C354B1" w:rsidRDefault="002E6D5F" w:rsidP="004756B5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354B1">
              <w:rPr>
                <w:rStyle w:val="c17"/>
                <w:rFonts w:ascii="Times New Roman" w:hAnsi="Times New Roman"/>
                <w:color w:val="000000"/>
                <w:sz w:val="26"/>
                <w:szCs w:val="26"/>
              </w:rPr>
              <w:t>практическое занятие</w:t>
            </w:r>
            <w:r>
              <w:rPr>
                <w:rStyle w:val="c17"/>
                <w:color w:val="000000"/>
                <w:sz w:val="26"/>
                <w:szCs w:val="26"/>
              </w:rPr>
              <w:t>, опрос</w:t>
            </w:r>
          </w:p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6D5F" w:rsidTr="002E6D5F">
        <w:trPr>
          <w:trHeight w:val="791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8103BE" w:rsidRDefault="002E6D5F" w:rsidP="004756B5">
            <w:pPr>
              <w:jc w:val="center"/>
              <w:rPr>
                <w:rFonts w:cstheme="minorHAnsi"/>
                <w:sz w:val="26"/>
                <w:szCs w:val="26"/>
              </w:rPr>
            </w:pPr>
            <w:r w:rsidRPr="008103BE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Принципы управления и строение мультикоптеров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Беседа по теме занятия, индивидуальная работа</w:t>
            </w:r>
          </w:p>
        </w:tc>
      </w:tr>
      <w:tr w:rsidR="002E6D5F" w:rsidTr="002E6D5F">
        <w:trPr>
          <w:trHeight w:val="747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8103BE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</w:t>
            </w:r>
            <w:r w:rsidRPr="008103BE">
              <w:rPr>
                <w:rFonts w:ascii="Times New Roman" w:hAnsi="Times New Roman" w:cs="Times New Roman"/>
                <w:sz w:val="26"/>
                <w:szCs w:val="26"/>
              </w:rPr>
              <w:t>сновы техники безопасности полетов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354B1">
              <w:rPr>
                <w:rStyle w:val="c17"/>
                <w:rFonts w:ascii="Times New Roman" w:hAnsi="Times New Roman"/>
                <w:color w:val="000000"/>
                <w:sz w:val="26"/>
                <w:szCs w:val="26"/>
              </w:rPr>
              <w:t>Лекция, дискуссия</w:t>
            </w:r>
          </w:p>
          <w:p w:rsidR="002E6D5F" w:rsidRPr="00C354B1" w:rsidRDefault="002E6D5F" w:rsidP="004756B5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354B1">
              <w:rPr>
                <w:rStyle w:val="c17"/>
                <w:rFonts w:ascii="Times New Roman" w:hAnsi="Times New Roman"/>
                <w:color w:val="000000"/>
                <w:sz w:val="26"/>
                <w:szCs w:val="26"/>
              </w:rPr>
              <w:t>практическое занятие,</w:t>
            </w:r>
            <w:r w:rsidRPr="00C354B1">
              <w:rPr>
                <w:rFonts w:ascii="Times New Roman" w:hAnsi="Times New Roman"/>
                <w:sz w:val="26"/>
                <w:szCs w:val="26"/>
              </w:rPr>
              <w:t xml:space="preserve"> инструктаж</w:t>
            </w:r>
          </w:p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6D5F" w:rsidTr="002E6D5F">
        <w:trPr>
          <w:trHeight w:val="791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Default="002E6D5F" w:rsidP="004756B5">
            <w:pPr>
              <w:jc w:val="center"/>
            </w:pPr>
            <w:r>
              <w:t xml:space="preserve">4.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занятие. Применение хаба для аккумулятора (зарядка/разрядка, балансировка, хранение)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Практическая работа с зарядными устройствами</w:t>
            </w:r>
          </w:p>
        </w:tc>
      </w:tr>
      <w:tr w:rsidR="002E6D5F" w:rsidTr="002E6D5F">
        <w:trPr>
          <w:trHeight w:val="747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Default="002E6D5F" w:rsidP="004756B5">
            <w:pPr>
              <w:jc w:val="center"/>
            </w:pPr>
            <w:r>
              <w:t xml:space="preserve">5. </w:t>
            </w:r>
            <w:r w:rsidRPr="00436262">
              <w:rPr>
                <w:rFonts w:ascii="Times New Roman" w:hAnsi="Times New Roman" w:cs="Times New Roman"/>
                <w:sz w:val="26"/>
                <w:szCs w:val="26"/>
              </w:rPr>
              <w:t>Полеты на симуляторе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Лекция, дискуссия, практическое занятие, workshop</w:t>
            </w:r>
          </w:p>
        </w:tc>
      </w:tr>
      <w:tr w:rsidR="002E6D5F" w:rsidTr="002E6D5F">
        <w:trPr>
          <w:trHeight w:val="1359"/>
        </w:trPr>
        <w:tc>
          <w:tcPr>
            <w:tcW w:w="1838" w:type="dxa"/>
          </w:tcPr>
          <w:p w:rsidR="002E6D5F" w:rsidRPr="002E6D5F" w:rsidRDefault="002E6D5F" w:rsidP="004756B5">
            <w:pPr>
              <w:pStyle w:val="2"/>
              <w:shd w:val="clear" w:color="auto" w:fill="FFFFFF"/>
              <w:jc w:val="center"/>
              <w:outlineLvl w:val="1"/>
              <w:rPr>
                <w:rFonts w:ascii="Times New Roman" w:hAnsi="Times New Roman"/>
                <w:bCs w:val="0"/>
                <w:i/>
                <w:color w:val="000000"/>
                <w:sz w:val="26"/>
                <w:szCs w:val="26"/>
              </w:rPr>
            </w:pPr>
            <w:r w:rsidRPr="002E6D5F">
              <w:rPr>
                <w:rFonts w:ascii="Times New Roman" w:hAnsi="Times New Roman"/>
                <w:i/>
                <w:sz w:val="26"/>
                <w:szCs w:val="26"/>
              </w:rPr>
              <w:t xml:space="preserve">2.Знакомство с квадрокоптером  </w:t>
            </w:r>
            <w:r w:rsidRPr="002E6D5F">
              <w:rPr>
                <w:rFonts w:ascii="Times New Roman" w:hAnsi="Times New Roman"/>
                <w:bCs w:val="0"/>
                <w:i/>
                <w:color w:val="000000"/>
                <w:sz w:val="26"/>
                <w:szCs w:val="26"/>
              </w:rPr>
              <w:t>Tello EDU</w:t>
            </w:r>
          </w:p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A637D7" w:rsidRDefault="002E6D5F" w:rsidP="002E6D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1.Сборка и настройка квадрокоптера</w:t>
            </w:r>
          </w:p>
        </w:tc>
        <w:tc>
          <w:tcPr>
            <w:tcW w:w="1275" w:type="dxa"/>
          </w:tcPr>
          <w:p w:rsidR="002E6D5F" w:rsidRDefault="002E6D5F" w:rsidP="002E6D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2E6D5F" w:rsidRPr="002E6D5F" w:rsidRDefault="002E6D5F" w:rsidP="002E6D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6D5F" w:rsidRPr="002E6D5F" w:rsidRDefault="002E6D5F" w:rsidP="002E6D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6D5F" w:rsidRPr="002E6D5F" w:rsidRDefault="002E6D5F" w:rsidP="002E6D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6D5F" w:rsidRPr="002E6D5F" w:rsidRDefault="002E6D5F" w:rsidP="002E6D5F">
            <w:pPr>
              <w:tabs>
                <w:tab w:val="left" w:pos="10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Работа в группах, опрос</w:t>
            </w:r>
          </w:p>
        </w:tc>
      </w:tr>
      <w:tr w:rsidR="002E6D5F" w:rsidTr="002E6D5F">
        <w:trPr>
          <w:trHeight w:val="747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375C15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5C1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75C15">
              <w:rPr>
                <w:rFonts w:ascii="Times New Roman" w:hAnsi="Times New Roman" w:cs="Times New Roman"/>
                <w:sz w:val="26"/>
                <w:szCs w:val="26"/>
              </w:rPr>
              <w:t>правление полетом. Принцип функционирования полетного контроллера и аппаратуры управления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Работа в группах, индивидуальная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375C15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5C15">
              <w:rPr>
                <w:rFonts w:ascii="Times New Roman" w:hAnsi="Times New Roman" w:cs="Times New Roman"/>
                <w:sz w:val="26"/>
                <w:szCs w:val="26"/>
              </w:rPr>
              <w:t xml:space="preserve">3.Основы настройки полетного контроллера с </w:t>
            </w:r>
            <w:r w:rsidRPr="00375C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помощью смартфона. Настройка аппаратуры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5C15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Беседа, опрос, практическая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3. Запуск квадрокоптера</w:t>
            </w: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6520">
              <w:rPr>
                <w:rFonts w:ascii="Times New Roman" w:hAnsi="Times New Roman" w:cs="Times New Roman"/>
                <w:sz w:val="26"/>
                <w:szCs w:val="26"/>
              </w:rPr>
              <w:t>4.Инструктаж по технике безопасности полетов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Беседа, опрос, инструктаж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5.П</w:t>
            </w:r>
            <w:r w:rsidRPr="00F36520">
              <w:rPr>
                <w:rFonts w:ascii="Times New Roman" w:hAnsi="Times New Roman" w:cs="Times New Roman"/>
                <w:sz w:val="26"/>
                <w:szCs w:val="26"/>
              </w:rPr>
              <w:t>ервые учебные полеты: взлет, посадка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Работа в группах, индивидуальная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.Полёты: «удержание на заданной высоте», перемещения «вперед-назад», «влево- вправо». Разбор аварийных ситуаций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Работа в группах, индивидуальная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6520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Выполнение полётов: «точная посадка на удаленную точку»,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мячик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»,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круг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»,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самолетик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»,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 трюки</w:t>
            </w:r>
            <w:r w:rsidRPr="00F3652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Мастер- класс, индивидуальная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Pr="00654D6C" w:rsidRDefault="002E6D5F" w:rsidP="004756B5">
            <w:pPr>
              <w:jc w:val="center"/>
              <w:rPr>
                <w:sz w:val="26"/>
                <w:szCs w:val="26"/>
              </w:rPr>
            </w:pPr>
            <w:r w:rsidRPr="00654D6C">
              <w:rPr>
                <w:rFonts w:ascii="Times New Roman" w:hAnsi="Times New Roman"/>
                <w:b/>
                <w:i/>
                <w:sz w:val="26"/>
                <w:szCs w:val="26"/>
              </w:rPr>
              <w:t>4. Настройка, установка FPV – оборудования</w:t>
            </w:r>
          </w:p>
        </w:tc>
        <w:tc>
          <w:tcPr>
            <w:tcW w:w="2552" w:type="dxa"/>
            <w:vAlign w:val="center"/>
          </w:tcPr>
          <w:p w:rsidR="002E6D5F" w:rsidRPr="0058759F" w:rsidRDefault="002E6D5F" w:rsidP="004756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759F">
              <w:rPr>
                <w:rFonts w:ascii="Times New Roman" w:hAnsi="Times New Roman"/>
                <w:sz w:val="26"/>
                <w:szCs w:val="26"/>
              </w:rPr>
              <w:t>1. Основы видеотрансляции. Применяемое оборудование, его настройка.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Лекция, дискуссия, практическое занятие, workshop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  <w:vAlign w:val="center"/>
          </w:tcPr>
          <w:p w:rsidR="002E6D5F" w:rsidRPr="0058759F" w:rsidRDefault="002E6D5F" w:rsidP="004756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759F">
              <w:rPr>
                <w:rFonts w:ascii="Times New Roman" w:hAnsi="Times New Roman"/>
                <w:sz w:val="26"/>
                <w:szCs w:val="26"/>
              </w:rPr>
              <w:t>2. Установка и подключение радиоприёмника и видеооборудования.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  <w:vAlign w:val="center"/>
          </w:tcPr>
          <w:p w:rsidR="002E6D5F" w:rsidRPr="0058759F" w:rsidRDefault="002E6D5F" w:rsidP="004756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759F">
              <w:rPr>
                <w:rFonts w:ascii="Times New Roman" w:hAnsi="Times New Roman"/>
                <w:sz w:val="26"/>
                <w:szCs w:val="26"/>
              </w:rPr>
              <w:t>3. Пилотирование с использованием FPV - оборудования.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Лекция, практическое занятие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Pr="0058759F" w:rsidRDefault="002E6D5F" w:rsidP="004756B5">
            <w:pPr>
              <w:jc w:val="center"/>
              <w:rPr>
                <w:sz w:val="26"/>
                <w:szCs w:val="26"/>
              </w:rPr>
            </w:pPr>
            <w:r w:rsidRPr="0058759F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.</w:t>
            </w:r>
            <w:r w:rsidRPr="0058759F">
              <w:rPr>
                <w:rFonts w:ascii="Times New Roman" w:hAnsi="Times New Roman"/>
                <w:b/>
                <w:i/>
                <w:sz w:val="26"/>
                <w:szCs w:val="26"/>
              </w:rPr>
              <w:t>Заключительные занятия</w:t>
            </w:r>
          </w:p>
        </w:tc>
        <w:tc>
          <w:tcPr>
            <w:tcW w:w="2552" w:type="dxa"/>
          </w:tcPr>
          <w:p w:rsidR="002E6D5F" w:rsidRPr="009937A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37A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Планирование проекта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Метод задач, метод кейсов, работа в группах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2. </w:t>
            </w:r>
            <w:r w:rsidRPr="00F546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Проектирование гоночной трассы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Лекция, дискуссия индивидуальная работа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3. Проект 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Защита проектов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Default="002E6D5F" w:rsidP="004756B5">
            <w:pPr>
              <w:jc w:val="center"/>
            </w:pPr>
          </w:p>
        </w:tc>
        <w:tc>
          <w:tcPr>
            <w:tcW w:w="2552" w:type="dxa"/>
          </w:tcPr>
          <w:p w:rsidR="002E6D5F" w:rsidRPr="00F36520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Подведение итогов</w:t>
            </w:r>
          </w:p>
        </w:tc>
        <w:tc>
          <w:tcPr>
            <w:tcW w:w="1275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29" w:type="dxa"/>
          </w:tcPr>
          <w:p w:rsidR="002E6D5F" w:rsidRPr="00221B3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B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4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sz w:val="26"/>
                <w:szCs w:val="26"/>
              </w:rPr>
              <w:t>Беседа, рефлексия</w:t>
            </w:r>
          </w:p>
        </w:tc>
      </w:tr>
      <w:tr w:rsidR="002E6D5F" w:rsidTr="002E6D5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1838" w:type="dxa"/>
          </w:tcPr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354B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552" w:type="dxa"/>
          </w:tcPr>
          <w:p w:rsidR="002E6D5F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E6D5F" w:rsidRPr="00105275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5275">
              <w:rPr>
                <w:rFonts w:ascii="Times New Roman" w:hAnsi="Times New Roman" w:cs="Times New Roman"/>
                <w:b/>
                <w:sz w:val="26"/>
                <w:szCs w:val="26"/>
              </w:rPr>
              <w:t>144</w:t>
            </w:r>
          </w:p>
        </w:tc>
        <w:tc>
          <w:tcPr>
            <w:tcW w:w="1134" w:type="dxa"/>
          </w:tcPr>
          <w:p w:rsidR="002E6D5F" w:rsidRPr="00105275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5275">
              <w:rPr>
                <w:rFonts w:ascii="Times New Roman" w:hAnsi="Times New Roman" w:cs="Times New Roman"/>
                <w:b/>
                <w:sz w:val="26"/>
                <w:szCs w:val="26"/>
              </w:rPr>
              <w:t>48</w:t>
            </w:r>
          </w:p>
        </w:tc>
        <w:tc>
          <w:tcPr>
            <w:tcW w:w="729" w:type="dxa"/>
          </w:tcPr>
          <w:p w:rsidR="002E6D5F" w:rsidRPr="00105275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5275">
              <w:rPr>
                <w:rFonts w:ascii="Times New Roman" w:hAnsi="Times New Roman" w:cs="Times New Roman"/>
                <w:b/>
                <w:sz w:val="26"/>
                <w:szCs w:val="26"/>
              </w:rPr>
              <w:t>96</w:t>
            </w:r>
          </w:p>
        </w:tc>
        <w:tc>
          <w:tcPr>
            <w:tcW w:w="2248" w:type="dxa"/>
          </w:tcPr>
          <w:p w:rsidR="002E6D5F" w:rsidRPr="00105275" w:rsidRDefault="002E6D5F" w:rsidP="004756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52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72 занятия по 2 часа – 144 часа </w:t>
            </w:r>
            <w:r w:rsidRPr="00105275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за 1 год обучения</w:t>
            </w:r>
          </w:p>
          <w:p w:rsidR="002E6D5F" w:rsidRPr="00C354B1" w:rsidRDefault="002E6D5F" w:rsidP="00475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60A8" w:rsidRPr="002E6D5F" w:rsidRDefault="00E960A8" w:rsidP="002E6D5F">
      <w:pPr>
        <w:tabs>
          <w:tab w:val="left" w:pos="6720"/>
        </w:tabs>
        <w:rPr>
          <w:lang w:bidi="ar-SA"/>
        </w:rPr>
      </w:pPr>
    </w:p>
    <w:p w:rsidR="00B97C0D" w:rsidRDefault="00B946E9" w:rsidP="00E960A8">
      <w:pPr>
        <w:pStyle w:val="Standard"/>
        <w:pageBreakBefore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ПРОГРАММЫ 1 ГОДА ОБУЧЕНИЯ</w:t>
      </w:r>
    </w:p>
    <w:p w:rsidR="00B97C0D" w:rsidRDefault="00B97C0D">
      <w:pPr>
        <w:pStyle w:val="Standard"/>
        <w:spacing w:after="0" w:line="240" w:lineRule="auto"/>
        <w:ind w:firstLine="709"/>
        <w:jc w:val="both"/>
      </w:pP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Раздел 1. </w:t>
      </w:r>
      <w:r w:rsidRPr="00F36520">
        <w:rPr>
          <w:rFonts w:ascii="Times New Roman" w:hAnsi="Times New Roman"/>
          <w:b/>
          <w:i/>
          <w:sz w:val="26"/>
          <w:szCs w:val="26"/>
        </w:rPr>
        <w:t>Вводное занятие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Теория.</w:t>
      </w:r>
      <w:r w:rsidRPr="00273BCE">
        <w:rPr>
          <w:rFonts w:ascii="Times New Roman" w:hAnsi="Times New Roman"/>
          <w:sz w:val="26"/>
          <w:szCs w:val="26"/>
        </w:rPr>
        <w:t xml:space="preserve"> </w:t>
      </w:r>
    </w:p>
    <w:p w:rsidR="00E960A8" w:rsidRPr="00273BCE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sz w:val="26"/>
          <w:szCs w:val="26"/>
        </w:rPr>
        <w:t xml:space="preserve">Рассказ о развитии беспилотных летательных аппаратов в мировом сообществе и в частности в России. Показ видеороликов о квадрокоптерах. </w:t>
      </w:r>
      <w:r w:rsidRPr="00F546A7">
        <w:rPr>
          <w:rFonts w:eastAsia="Times New Roman" w:cs="Times New Roman"/>
          <w:sz w:val="27"/>
          <w:szCs w:val="27"/>
          <w:lang w:eastAsia="ru-RU"/>
        </w:rPr>
        <w:t>Инс</w:t>
      </w:r>
      <w:r>
        <w:rPr>
          <w:rFonts w:eastAsia="Times New Roman" w:cs="Times New Roman"/>
          <w:sz w:val="27"/>
          <w:szCs w:val="27"/>
          <w:lang w:eastAsia="ru-RU"/>
        </w:rPr>
        <w:t>труктаж по технике безопасности</w:t>
      </w:r>
      <w:r w:rsidRPr="00273BCE">
        <w:rPr>
          <w:rFonts w:eastAsia="Times New Roman" w:cs="Times New Roman"/>
          <w:sz w:val="27"/>
          <w:szCs w:val="27"/>
          <w:lang w:eastAsia="ru-RU"/>
        </w:rPr>
        <w:t>. </w:t>
      </w:r>
      <w:r w:rsidRPr="00F546A7">
        <w:rPr>
          <w:rFonts w:eastAsia="Times New Roman" w:cs="Times New Roman"/>
          <w:sz w:val="27"/>
          <w:szCs w:val="27"/>
          <w:lang w:eastAsia="ru-RU"/>
        </w:rPr>
        <w:t>Введение в беспилотную авиацию, в дроностроение. Описание квадрокоптеров, их применение. Знакомство с симулятором полетов на квадрокоптере.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Практика.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D62D3B">
        <w:rPr>
          <w:rFonts w:ascii="Times New Roman" w:hAnsi="Times New Roman"/>
          <w:sz w:val="26"/>
          <w:szCs w:val="26"/>
        </w:rPr>
        <w:t>Тестирование по пройденному материалу, проверка понимания основ дроност</w:t>
      </w:r>
      <w:r>
        <w:rPr>
          <w:rFonts w:ascii="Times New Roman" w:hAnsi="Times New Roman"/>
          <w:sz w:val="26"/>
          <w:szCs w:val="26"/>
        </w:rPr>
        <w:t>роения, работа в</w:t>
      </w:r>
      <w:r w:rsidRPr="00D62D3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C354B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workshop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E960A8" w:rsidRPr="00D62D3B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960A8" w:rsidRDefault="00E960A8" w:rsidP="00E960A8">
      <w:pPr>
        <w:pStyle w:val="Standard"/>
        <w:spacing w:after="0" w:line="240" w:lineRule="auto"/>
        <w:ind w:left="709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Раздел 2. </w:t>
      </w:r>
      <w:r w:rsidRPr="00273BCE">
        <w:rPr>
          <w:rFonts w:ascii="Times New Roman" w:hAnsi="Times New Roman"/>
          <w:b/>
          <w:i/>
          <w:sz w:val="26"/>
          <w:szCs w:val="26"/>
        </w:rPr>
        <w:t xml:space="preserve">Знакомство с квадрокоптером  </w:t>
      </w:r>
      <w:r w:rsidRPr="00273BCE">
        <w:rPr>
          <w:rFonts w:ascii="Times New Roman" w:hAnsi="Times New Roman"/>
          <w:b/>
          <w:i/>
          <w:color w:val="000000"/>
          <w:sz w:val="26"/>
          <w:szCs w:val="26"/>
        </w:rPr>
        <w:t>Tello EDU</w:t>
      </w:r>
      <w:r>
        <w:rPr>
          <w:rFonts w:ascii="Times New Roman" w:hAnsi="Times New Roman"/>
          <w:b/>
          <w:i/>
          <w:sz w:val="26"/>
          <w:szCs w:val="26"/>
        </w:rPr>
        <w:t xml:space="preserve">. 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Теория.</w:t>
      </w:r>
      <w:r w:rsidRPr="00273BCE">
        <w:rPr>
          <w:rFonts w:ascii="Times New Roman" w:hAnsi="Times New Roman"/>
          <w:sz w:val="26"/>
          <w:szCs w:val="26"/>
        </w:rPr>
        <w:t xml:space="preserve"> </w:t>
      </w:r>
    </w:p>
    <w:p w:rsidR="00E960A8" w:rsidRPr="00D62D3B" w:rsidRDefault="00E960A8" w:rsidP="00E960A8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Квадрокоптер</w:t>
      </w:r>
      <w:r w:rsidRPr="00273BCE">
        <w:rPr>
          <w:rFonts w:ascii="Times New Roman" w:hAnsi="Times New Roman"/>
          <w:sz w:val="26"/>
          <w:szCs w:val="26"/>
        </w:rPr>
        <w:t xml:space="preserve"> </w:t>
      </w:r>
      <w:r w:rsidRPr="00273BCE">
        <w:rPr>
          <w:rFonts w:ascii="Times New Roman" w:hAnsi="Times New Roman"/>
          <w:color w:val="000000"/>
          <w:sz w:val="26"/>
          <w:szCs w:val="26"/>
        </w:rPr>
        <w:t>Tello EDU</w:t>
      </w:r>
      <w:r>
        <w:rPr>
          <w:rFonts w:ascii="Times New Roman" w:hAnsi="Times New Roman"/>
          <w:sz w:val="26"/>
          <w:szCs w:val="26"/>
        </w:rPr>
        <w:t xml:space="preserve"> (состав, возможности), основные детали, узлы, двигатели, полетный контроллер, аккумулятор (зарядка, использование), названия и назначения деталей; знакомство с бесколлекторным двигателем; полетный контроллер- устройство и назначение; приемник сигнала- назначение; регулятор скорости вращения мотора.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Практика.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Обобщение полученных теоретических знаний, проверка понимания основ безопасности, безопасной работы; настройка</w:t>
      </w:r>
      <w:r w:rsidRPr="00375C15">
        <w:rPr>
          <w:rFonts w:ascii="Times New Roman" w:hAnsi="Times New Roman"/>
          <w:sz w:val="26"/>
          <w:szCs w:val="26"/>
        </w:rPr>
        <w:t xml:space="preserve"> полетного контроллера с помощью смартфона. Настройка аппаратуры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5C15">
        <w:rPr>
          <w:rFonts w:ascii="Times New Roman" w:hAnsi="Times New Roman"/>
          <w:sz w:val="26"/>
          <w:szCs w:val="26"/>
        </w:rPr>
        <w:t>управления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Раздел 3. Запуск квадрокоптера. 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Теория.</w:t>
      </w:r>
      <w:r w:rsidRPr="00273BCE">
        <w:rPr>
          <w:rFonts w:ascii="Times New Roman" w:hAnsi="Times New Roman"/>
          <w:sz w:val="26"/>
          <w:szCs w:val="26"/>
        </w:rPr>
        <w:t xml:space="preserve"> 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6520">
        <w:rPr>
          <w:rFonts w:ascii="Times New Roman" w:hAnsi="Times New Roman"/>
          <w:sz w:val="26"/>
          <w:szCs w:val="26"/>
        </w:rPr>
        <w:t>Инструктаж по технике безопасности полетов</w:t>
      </w:r>
      <w:r>
        <w:rPr>
          <w:rFonts w:ascii="Times New Roman" w:hAnsi="Times New Roman"/>
          <w:sz w:val="26"/>
          <w:szCs w:val="26"/>
        </w:rPr>
        <w:t>, особенности правил полета в нашем регионе, изучение законов об использованиии квадрокоптеров.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Практика.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Первый взлет, зависание на малой высоте в помещении; предполетная подготовка; управление полетом на малой высоте по траектории, увеличение площади и высоты полета; техническое обслуживание квадрокоптера, анализ полетов; полет с использованием функций автоматизации вне помещения; разборка квадрокоптера на составные части для последующего использования новой группы обучающихся.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Раздел 4. </w:t>
      </w:r>
      <w:r w:rsidRPr="00654D6C">
        <w:rPr>
          <w:rFonts w:ascii="Times New Roman" w:hAnsi="Times New Roman"/>
          <w:b/>
          <w:i/>
          <w:sz w:val="26"/>
          <w:szCs w:val="26"/>
        </w:rPr>
        <w:t>Настройка, установка FPV – оборудования</w:t>
      </w:r>
      <w:r>
        <w:rPr>
          <w:rFonts w:ascii="Times New Roman" w:hAnsi="Times New Roman"/>
          <w:b/>
          <w:i/>
          <w:sz w:val="26"/>
          <w:szCs w:val="26"/>
        </w:rPr>
        <w:t xml:space="preserve">. 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Теория.</w:t>
      </w:r>
      <w:r w:rsidRPr="00273BCE">
        <w:rPr>
          <w:rFonts w:ascii="Times New Roman" w:hAnsi="Times New Roman"/>
          <w:sz w:val="26"/>
          <w:szCs w:val="26"/>
        </w:rPr>
        <w:t xml:space="preserve"> 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Основы видеотрансляции. Применяемое оборудование, его настройка. Установка и подключение радиоприёмника и видеооборудования. Пилотирование с использованием FPV - оборудования.</w:t>
      </w:r>
    </w:p>
    <w:p w:rsidR="00E960A8" w:rsidRPr="00273BCE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Практика.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Настройка оборудования, установка и подключение радиоприемника и видеооборудования, пилотирование.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0A8" w:rsidRP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E960A8">
        <w:rPr>
          <w:rFonts w:ascii="Times New Roman" w:hAnsi="Times New Roman"/>
          <w:b/>
          <w:i/>
          <w:sz w:val="26"/>
          <w:szCs w:val="26"/>
        </w:rPr>
        <w:t xml:space="preserve">Раздел 5. Заключительные занятия. 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Теория.</w:t>
      </w:r>
      <w:r w:rsidRPr="00273BCE">
        <w:rPr>
          <w:rFonts w:ascii="Times New Roman" w:hAnsi="Times New Roman"/>
          <w:sz w:val="26"/>
          <w:szCs w:val="26"/>
        </w:rPr>
        <w:t xml:space="preserve"> </w:t>
      </w:r>
    </w:p>
    <w:p w:rsidR="00E960A8" w:rsidRPr="00105275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color w:val="000000"/>
          <w:sz w:val="27"/>
          <w:szCs w:val="27"/>
          <w:lang w:eastAsia="ru-RU"/>
        </w:rPr>
        <w:t>Знакомство с правилами выбора темы проекта, з</w:t>
      </w: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накомство с принципами построения трасс.</w:t>
      </w:r>
    </w:p>
    <w:p w:rsidR="00E960A8" w:rsidRDefault="00E960A8" w:rsidP="00E960A8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273BCE">
        <w:rPr>
          <w:rFonts w:ascii="Times New Roman" w:hAnsi="Times New Roman"/>
          <w:sz w:val="26"/>
          <w:szCs w:val="26"/>
          <w:u w:val="single"/>
        </w:rPr>
        <w:t>Практика.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lastRenderedPageBreak/>
        <w:t>Защита проектов, п</w:t>
      </w:r>
      <w:r w:rsidRPr="00F546A7">
        <w:rPr>
          <w:rFonts w:eastAsia="Times New Roman" w:cs="Times New Roman"/>
          <w:sz w:val="27"/>
          <w:szCs w:val="27"/>
          <w:lang w:eastAsia="ru-RU"/>
        </w:rPr>
        <w:t>роведение гоно</w:t>
      </w:r>
      <w:r>
        <w:rPr>
          <w:rFonts w:eastAsia="Times New Roman" w:cs="Times New Roman"/>
          <w:sz w:val="27"/>
          <w:szCs w:val="27"/>
          <w:lang w:eastAsia="ru-RU"/>
        </w:rPr>
        <w:t>чных соревнований среди команд</w:t>
      </w:r>
      <w:r w:rsidRPr="00F546A7">
        <w:rPr>
          <w:rFonts w:eastAsia="Times New Roman" w:cs="Times New Roman"/>
          <w:sz w:val="27"/>
          <w:szCs w:val="27"/>
          <w:lang w:eastAsia="ru-RU"/>
        </w:rPr>
        <w:t>. Тактическая борьба и полеты в рамках соревнований.</w:t>
      </w:r>
    </w:p>
    <w:p w:rsidR="00B97C0D" w:rsidRDefault="00B97C0D" w:rsidP="00E960A8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Формы контроля:</w:t>
      </w:r>
      <w:r>
        <w:rPr>
          <w:rFonts w:ascii="Times New Roman" w:hAnsi="Times New Roman"/>
          <w:sz w:val="28"/>
          <w:szCs w:val="28"/>
        </w:rPr>
        <w:t xml:space="preserve"> беседа, </w:t>
      </w:r>
      <w:r w:rsidR="00E960A8">
        <w:rPr>
          <w:rFonts w:ascii="Times New Roman" w:hAnsi="Times New Roman"/>
          <w:sz w:val="28"/>
          <w:szCs w:val="28"/>
        </w:rPr>
        <w:t xml:space="preserve">лекции, </w:t>
      </w:r>
      <w:r>
        <w:rPr>
          <w:rFonts w:ascii="Times New Roman" w:hAnsi="Times New Roman"/>
          <w:sz w:val="28"/>
          <w:szCs w:val="28"/>
        </w:rPr>
        <w:t>тестирование, опрос, практическое занятие, учебные полеты, работа за компьютером</w:t>
      </w:r>
      <w:r w:rsidR="002E6D5F">
        <w:rPr>
          <w:rFonts w:ascii="Times New Roman" w:hAnsi="Times New Roman"/>
          <w:sz w:val="28"/>
          <w:szCs w:val="28"/>
        </w:rPr>
        <w:t>.</w:t>
      </w:r>
    </w:p>
    <w:p w:rsidR="002E6D5F" w:rsidRDefault="002E6D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D5F" w:rsidRPr="00F546A7" w:rsidRDefault="002E6D5F" w:rsidP="002E6D5F">
      <w:pPr>
        <w:widowControl/>
        <w:suppressAutoHyphens w:val="0"/>
        <w:autoSpaceDN/>
        <w:spacing w:line="294" w:lineRule="atLeast"/>
        <w:ind w:left="851"/>
        <w:textAlignment w:val="auto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Методическое обеспечение программы:</w:t>
      </w:r>
    </w:p>
    <w:p w:rsidR="002E6D5F" w:rsidRPr="00F546A7" w:rsidRDefault="002E6D5F" w:rsidP="002E6D5F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Лекционные материалы, методическое описание конкурсного задания, инструкция по сборке, справочный материал из ПО для полетов.</w:t>
      </w:r>
    </w:p>
    <w:p w:rsidR="002E6D5F" w:rsidRDefault="002E6D5F">
      <w:pPr>
        <w:pStyle w:val="Standard"/>
        <w:spacing w:after="0" w:line="240" w:lineRule="auto"/>
        <w:ind w:firstLine="709"/>
        <w:jc w:val="both"/>
      </w:pPr>
    </w:p>
    <w:p w:rsidR="00B97C0D" w:rsidRDefault="00B946E9">
      <w:pPr>
        <w:pStyle w:val="Standard"/>
        <w:pageBreakBefore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ОБРАЗОВАТЕЛЬНЫЕ РЕЗУЛЬТАТЫ 1 ГОДА ОБУЧЕНИЯ</w:t>
      </w:r>
    </w:p>
    <w:p w:rsidR="00B97C0D" w:rsidRDefault="00B946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Метапредметные:</w:t>
      </w:r>
    </w:p>
    <w:p w:rsidR="00B97C0D" w:rsidRDefault="00B946E9">
      <w:pPr>
        <w:ind w:firstLine="709"/>
        <w:jc w:val="both"/>
      </w:pPr>
      <w:r>
        <w:rPr>
          <w:sz w:val="28"/>
          <w:szCs w:val="28"/>
        </w:rPr>
        <w:t>-  осуществлять поиск нужной информации;</w:t>
      </w:r>
      <w:r>
        <w:rPr>
          <w:b/>
          <w:sz w:val="28"/>
          <w:szCs w:val="28"/>
        </w:rPr>
        <w:t xml:space="preserve"> </w:t>
      </w:r>
    </w:p>
    <w:p w:rsidR="00B97C0D" w:rsidRDefault="00B946E9">
      <w:pPr>
        <w:ind w:firstLine="709"/>
        <w:jc w:val="both"/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определенять цель проекта, формулировать проблему;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распределять функции участников и способов их взаимодействия;</w:t>
      </w:r>
    </w:p>
    <w:p w:rsidR="00B97C0D" w:rsidRDefault="00B9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принимать активное участие в работе парами и группами;</w:t>
      </w:r>
    </w:p>
    <w:p w:rsidR="00B97C0D" w:rsidRDefault="00B9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уметь правильно, четко и однозначно сформулировать мысль в понятной собеседнику форме.</w:t>
      </w:r>
    </w:p>
    <w:p w:rsidR="00B97C0D" w:rsidRDefault="00B97C0D">
      <w:pPr>
        <w:ind w:firstLine="709"/>
        <w:jc w:val="both"/>
        <w:rPr>
          <w:sz w:val="28"/>
          <w:szCs w:val="28"/>
        </w:rPr>
      </w:pPr>
    </w:p>
    <w:p w:rsidR="00B97C0D" w:rsidRDefault="00B946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Личностные:</w:t>
      </w:r>
    </w:p>
    <w:p w:rsidR="00B97C0D" w:rsidRDefault="00B9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связывать учебное содержание с собственным жизненным опытом и личными смыслами;</w:t>
      </w:r>
    </w:p>
    <w:p w:rsidR="00B97C0D" w:rsidRDefault="00B946E9">
      <w:pPr>
        <w:ind w:firstLine="709"/>
        <w:jc w:val="both"/>
      </w:pPr>
      <w:r>
        <w:rPr>
          <w:sz w:val="28"/>
          <w:szCs w:val="28"/>
        </w:rPr>
        <w:t>- понимать значимость подготовки в области информатики и ИКТ в условиях развития информационного общества;</w:t>
      </w:r>
    </w:p>
    <w:p w:rsidR="00B97C0D" w:rsidRDefault="00B946E9">
      <w:pPr>
        <w:ind w:firstLine="709"/>
        <w:jc w:val="both"/>
      </w:pPr>
      <w:r>
        <w:rPr>
          <w:sz w:val="28"/>
          <w:szCs w:val="28"/>
        </w:rPr>
        <w:t>- повышать свой образовательный уровень и продолжать обучение с использованием средств и методов информатики и ИКТ;</w:t>
      </w:r>
      <w:r>
        <w:rPr>
          <w:b/>
          <w:i/>
          <w:sz w:val="28"/>
          <w:szCs w:val="28"/>
        </w:rPr>
        <w:tab/>
      </w:r>
    </w:p>
    <w:p w:rsidR="00B97C0D" w:rsidRDefault="00B9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к избирательному отношению к получаемой информации за счет умений ее анализа и критичного оценивания;</w:t>
      </w:r>
    </w:p>
    <w:p w:rsidR="00B97C0D" w:rsidRDefault="00B9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выступать перед аудиторией, представляя результаты своей работы с помощью средств ИКТ.</w:t>
      </w:r>
    </w:p>
    <w:p w:rsidR="00B97C0D" w:rsidRDefault="00B97C0D">
      <w:pPr>
        <w:ind w:firstLine="709"/>
        <w:jc w:val="both"/>
        <w:rPr>
          <w:sz w:val="28"/>
          <w:szCs w:val="28"/>
        </w:rPr>
      </w:pPr>
    </w:p>
    <w:p w:rsidR="00B97C0D" w:rsidRDefault="00B946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Предметные:</w:t>
      </w:r>
    </w:p>
    <w:p w:rsidR="00B97C0D" w:rsidRDefault="00B946E9">
      <w:pPr>
        <w:ind w:firstLine="709"/>
        <w:jc w:val="both"/>
      </w:pPr>
      <w:r>
        <w:rPr>
          <w:b/>
          <w:i/>
          <w:sz w:val="28"/>
          <w:szCs w:val="28"/>
        </w:rPr>
        <w:t xml:space="preserve">- </w:t>
      </w:r>
      <w:r>
        <w:rPr>
          <w:sz w:val="28"/>
          <w:szCs w:val="28"/>
        </w:rPr>
        <w:t>применять методы информационного поиска, структурирования и визуализации информации;</w:t>
      </w:r>
    </w:p>
    <w:p w:rsidR="00B97C0D" w:rsidRDefault="00B946E9">
      <w:pPr>
        <w:ind w:firstLine="709"/>
        <w:jc w:val="both"/>
      </w:pPr>
      <w:r>
        <w:rPr>
          <w:sz w:val="28"/>
          <w:szCs w:val="28"/>
        </w:rPr>
        <w:t>- выбирать наиболее эффективные способы представления в зависимости от конкретных условий;</w:t>
      </w:r>
    </w:p>
    <w:p w:rsidR="00B97C0D" w:rsidRDefault="00B946E9">
      <w:pPr>
        <w:ind w:firstLine="709"/>
        <w:jc w:val="both"/>
      </w:pPr>
      <w:r>
        <w:rPr>
          <w:b/>
          <w:i/>
          <w:sz w:val="28"/>
          <w:szCs w:val="28"/>
        </w:rPr>
        <w:t xml:space="preserve">- </w:t>
      </w:r>
      <w:r>
        <w:rPr>
          <w:sz w:val="28"/>
          <w:szCs w:val="28"/>
        </w:rPr>
        <w:t>уметь самостоятельно создавать сценарии деятельности при решении проблем творческого и поискового характера;</w:t>
      </w:r>
    </w:p>
    <w:p w:rsidR="00B97C0D" w:rsidRDefault="00B946E9">
      <w:pPr>
        <w:ind w:firstLine="709"/>
        <w:jc w:val="both"/>
        <w:sectPr w:rsidR="00B97C0D">
          <w:pgSz w:w="11906" w:h="16838"/>
          <w:pgMar w:top="709" w:right="1134" w:bottom="851" w:left="1134" w:header="720" w:footer="720" w:gutter="0"/>
          <w:cols w:space="720"/>
        </w:sectPr>
      </w:pPr>
      <w:r>
        <w:rPr>
          <w:sz w:val="28"/>
          <w:szCs w:val="28"/>
        </w:rPr>
        <w:t>- понимать и правильно применять на бытовом уровне понятия «квадрок</w:t>
      </w:r>
      <w:r w:rsidR="002E6D5F">
        <w:rPr>
          <w:sz w:val="28"/>
          <w:szCs w:val="28"/>
        </w:rPr>
        <w:t>оптер», «мультимедиа», «проект».</w:t>
      </w:r>
    </w:p>
    <w:p w:rsidR="00B97C0D" w:rsidRDefault="00B97C0D">
      <w:pPr>
        <w:rPr>
          <w:rFonts w:cs="Mangal"/>
          <w:szCs w:val="21"/>
        </w:rPr>
        <w:sectPr w:rsidR="00B97C0D" w:rsidSect="002E6D5F">
          <w:pgSz w:w="11906" w:h="16838"/>
          <w:pgMar w:top="709" w:right="1134" w:bottom="851" w:left="1134" w:header="720" w:footer="720" w:gutter="0"/>
          <w:cols w:space="720"/>
        </w:sectPr>
      </w:pPr>
    </w:p>
    <w:p w:rsidR="00B97C0D" w:rsidRDefault="00B946E9" w:rsidP="002E6D5F">
      <w:pPr>
        <w:pStyle w:val="Standard"/>
        <w:tabs>
          <w:tab w:val="left" w:pos="0"/>
        </w:tabs>
        <w:spacing w:after="0" w:line="240" w:lineRule="auto"/>
      </w:pPr>
      <w:r>
        <w:rPr>
          <w:rFonts w:ascii="Times New Roman" w:hAnsi="Times New Roman"/>
          <w:b/>
          <w:bCs/>
          <w:spacing w:val="-15"/>
          <w:sz w:val="28"/>
          <w:szCs w:val="28"/>
        </w:rPr>
        <w:lastRenderedPageBreak/>
        <w:t xml:space="preserve">Календарный график на </w:t>
      </w:r>
      <w:r>
        <w:rPr>
          <w:rFonts w:ascii="Times New Roman" w:hAnsi="Times New Roman"/>
          <w:b/>
          <w:bCs/>
          <w:spacing w:val="-15"/>
          <w:sz w:val="28"/>
          <w:szCs w:val="28"/>
          <w:lang w:val="en-US"/>
        </w:rPr>
        <w:t>144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часа</w:t>
      </w:r>
    </w:p>
    <w:p w:rsidR="00B97C0D" w:rsidRDefault="00B97C0D">
      <w:pPr>
        <w:pStyle w:val="Standard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</w:p>
    <w:tbl>
      <w:tblPr>
        <w:tblW w:w="1415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51"/>
        <w:gridCol w:w="1018"/>
        <w:gridCol w:w="851"/>
        <w:gridCol w:w="850"/>
        <w:gridCol w:w="855"/>
        <w:gridCol w:w="962"/>
        <w:gridCol w:w="850"/>
        <w:gridCol w:w="549"/>
        <w:gridCol w:w="709"/>
        <w:gridCol w:w="868"/>
        <w:gridCol w:w="851"/>
        <w:gridCol w:w="709"/>
        <w:gridCol w:w="850"/>
        <w:gridCol w:w="851"/>
        <w:gridCol w:w="709"/>
        <w:gridCol w:w="1002"/>
      </w:tblGrid>
      <w:tr w:rsidR="00BD5B88" w:rsidTr="004C4F6F">
        <w:tc>
          <w:tcPr>
            <w:tcW w:w="2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D5B88" w:rsidTr="004C4F6F">
        <w:tc>
          <w:tcPr>
            <w:tcW w:w="2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4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B88" w:rsidRDefault="00BD5B88" w:rsidP="004C4F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B88" w:rsidTr="004C4F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B88" w:rsidTr="004C4F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13-19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ind w:left="-137"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B88" w:rsidRDefault="00BD5B88" w:rsidP="004C4F6F">
            <w:pPr>
              <w:pStyle w:val="Standard"/>
              <w:spacing w:after="0" w:line="240" w:lineRule="auto"/>
              <w:ind w:left="-137"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</w:t>
            </w:r>
          </w:p>
        </w:tc>
      </w:tr>
      <w:tr w:rsidR="00BD5B88" w:rsidTr="004C4F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B97C0D" w:rsidRDefault="00B97C0D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tbl>
      <w:tblPr>
        <w:tblW w:w="16029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850"/>
        <w:gridCol w:w="851"/>
        <w:gridCol w:w="684"/>
        <w:gridCol w:w="874"/>
        <w:gridCol w:w="851"/>
        <w:gridCol w:w="850"/>
        <w:gridCol w:w="567"/>
        <w:gridCol w:w="709"/>
        <w:gridCol w:w="850"/>
        <w:gridCol w:w="851"/>
        <w:gridCol w:w="712"/>
        <w:gridCol w:w="709"/>
        <w:gridCol w:w="850"/>
        <w:gridCol w:w="848"/>
        <w:gridCol w:w="851"/>
        <w:gridCol w:w="708"/>
        <w:gridCol w:w="851"/>
        <w:gridCol w:w="850"/>
        <w:gridCol w:w="861"/>
      </w:tblGrid>
      <w:tr w:rsidR="00BD5B88" w:rsidTr="004C4F6F"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BD5B88" w:rsidTr="004C4F6F"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3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 \ даты</w:t>
            </w:r>
          </w:p>
        </w:tc>
      </w:tr>
      <w:tr w:rsidR="00BD5B88" w:rsidTr="004C4F6F">
        <w:trPr>
          <w:trHeight w:val="3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ind w:left="-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B88" w:rsidTr="004C4F6F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24-30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23-31</w:t>
            </w:r>
          </w:p>
        </w:tc>
      </w:tr>
      <w:tr w:rsidR="00BD5B88" w:rsidTr="004C4F6F">
        <w:trPr>
          <w:trHeight w:val="41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ИА</w:t>
            </w:r>
          </w:p>
        </w:tc>
      </w:tr>
      <w:tr w:rsidR="00BD5B88" w:rsidTr="004C4F6F">
        <w:trPr>
          <w:trHeight w:val="570"/>
        </w:trPr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B88" w:rsidRDefault="00BD5B88" w:rsidP="004C4F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144</w:t>
            </w:r>
          </w:p>
        </w:tc>
      </w:tr>
    </w:tbl>
    <w:p w:rsidR="00B97C0D" w:rsidRDefault="00B97C0D">
      <w:pPr>
        <w:pStyle w:val="Standard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</w:p>
    <w:p w:rsidR="00B97C0D" w:rsidRDefault="00B946E9">
      <w:pPr>
        <w:pStyle w:val="Standard"/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>ПА – промежуточная аттестация</w:t>
      </w:r>
    </w:p>
    <w:p w:rsidR="00B97C0D" w:rsidRDefault="00B946E9">
      <w:pPr>
        <w:pStyle w:val="Standard"/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  <w:sectPr w:rsidR="00B97C0D">
          <w:pgSz w:w="16838" w:h="11906" w:orient="landscape"/>
          <w:pgMar w:top="1134" w:right="851" w:bottom="1134" w:left="1134" w:header="720" w:footer="720" w:gutter="0"/>
          <w:cols w:space="720"/>
        </w:sect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>ИА - итоговая аттестация</w:t>
      </w:r>
    </w:p>
    <w:p w:rsidR="00B97C0D" w:rsidRDefault="00B946E9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Контрольно – измерительные материалы</w:t>
      </w: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1</w:t>
      </w:r>
    </w:p>
    <w:p w:rsidR="00B97C0D" w:rsidRDefault="00B946E9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по теме «Умный квадрокоптер»</w:t>
      </w:r>
    </w:p>
    <w:p w:rsidR="00B97C0D" w:rsidRDefault="00B946E9">
      <w:pPr>
        <w:pStyle w:val="Standard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Квадрокоптер – это …</w:t>
      </w:r>
    </w:p>
    <w:p w:rsidR="00B97C0D" w:rsidRDefault="00B946E9">
      <w:pPr>
        <w:pStyle w:val="Standard"/>
        <w:numPr>
          <w:ilvl w:val="0"/>
          <w:numId w:val="14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Кем и когда был создан первый квадрокоптер?</w:t>
      </w:r>
    </w:p>
    <w:p w:rsidR="00B97C0D" w:rsidRDefault="00B946E9">
      <w:pPr>
        <w:pStyle w:val="Standard"/>
        <w:numPr>
          <w:ilvl w:val="0"/>
          <w:numId w:val="15"/>
        </w:numPr>
        <w:spacing w:after="0" w:line="240" w:lineRule="auto"/>
        <w:ind w:firstLine="414"/>
      </w:pPr>
      <w:r>
        <w:rPr>
          <w:rFonts w:ascii="Times New Roman" w:hAnsi="Times New Roman"/>
          <w:sz w:val="28"/>
          <w:szCs w:val="28"/>
        </w:rPr>
        <w:t>Георгием Ботезатом в 1922 году</w:t>
      </w:r>
    </w:p>
    <w:p w:rsidR="00B97C0D" w:rsidRDefault="00B946E9">
      <w:pPr>
        <w:pStyle w:val="Standard"/>
        <w:numPr>
          <w:ilvl w:val="0"/>
          <w:numId w:val="15"/>
        </w:numPr>
        <w:spacing w:after="0" w:line="240" w:lineRule="auto"/>
        <w:ind w:firstLine="414"/>
      </w:pPr>
      <w:r>
        <w:rPr>
          <w:rFonts w:ascii="Times New Roman" w:hAnsi="Times New Roman"/>
          <w:sz w:val="28"/>
          <w:szCs w:val="28"/>
        </w:rPr>
        <w:t>Павлом Борном в 1927 году</w:t>
      </w:r>
    </w:p>
    <w:p w:rsidR="00B97C0D" w:rsidRDefault="00B946E9">
      <w:pPr>
        <w:pStyle w:val="Standard"/>
        <w:numPr>
          <w:ilvl w:val="0"/>
          <w:numId w:val="15"/>
        </w:numPr>
        <w:spacing w:after="0" w:line="240" w:lineRule="auto"/>
        <w:ind w:firstLine="414"/>
      </w:pPr>
      <w:r>
        <w:rPr>
          <w:rFonts w:ascii="Times New Roman" w:hAnsi="Times New Roman"/>
          <w:sz w:val="28"/>
          <w:szCs w:val="28"/>
        </w:rPr>
        <w:t>Степаном Айвазовским в 1923 году</w:t>
      </w:r>
    </w:p>
    <w:p w:rsidR="00B97C0D" w:rsidRDefault="00B946E9">
      <w:pPr>
        <w:pStyle w:val="Standard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принципу управления мультикоптеры бывают: </w:t>
      </w:r>
    </w:p>
    <w:p w:rsidR="00B97C0D" w:rsidRDefault="00B946E9">
      <w:pPr>
        <w:pStyle w:val="Standard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винтовые, отличительные</w:t>
      </w:r>
    </w:p>
    <w:p w:rsidR="00B97C0D" w:rsidRDefault="00B946E9">
      <w:pPr>
        <w:pStyle w:val="Standard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автономные, дистанционно управляемые</w:t>
      </w:r>
    </w:p>
    <w:p w:rsidR="00B97C0D" w:rsidRDefault="00B946E9">
      <w:pPr>
        <w:pStyle w:val="Standard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скоростные, автономные 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Средство, позволяющее записывать маршрут полета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) трикоптер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USB</w:t>
      </w:r>
      <w:r>
        <w:rPr>
          <w:rFonts w:ascii="Times New Roman" w:hAnsi="Times New Roman"/>
          <w:sz w:val="28"/>
          <w:szCs w:val="28"/>
        </w:rPr>
        <w:t xml:space="preserve"> канал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GPS</w:t>
      </w:r>
      <w:r>
        <w:rPr>
          <w:rFonts w:ascii="Times New Roman" w:hAnsi="Times New Roman"/>
          <w:sz w:val="28"/>
          <w:szCs w:val="28"/>
        </w:rPr>
        <w:t xml:space="preserve"> – приемник</w:t>
      </w:r>
    </w:p>
    <w:p w:rsidR="00B97C0D" w:rsidRDefault="00B946E9">
      <w:pPr>
        <w:pStyle w:val="Standard"/>
        <w:spacing w:after="0" w:line="240" w:lineRule="auto"/>
        <w:ind w:left="1146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Назовите основные детали квадрокоптера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 сферам применения квадрокоптеров относятся: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left="1146"/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)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Запишите плюсы и минусы квадрокоптера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B97C0D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+ »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- »</w:t>
            </w:r>
          </w:p>
        </w:tc>
      </w:tr>
      <w:tr w:rsidR="00B97C0D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B97C0D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</w:tr>
      <w:tr w:rsidR="00B97C0D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</w:tr>
    </w:tbl>
    <w:p w:rsidR="00B97C0D" w:rsidRDefault="00B97C0D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назовите основные правила эксплуатации квадрокоптера: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46E9">
      <w:pPr>
        <w:pStyle w:val="Standard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</w:t>
      </w: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</w:p>
    <w:p w:rsidR="00B97C0D" w:rsidRDefault="00B97C0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Сопровождающая карта учебного полета</w:t>
      </w: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3827"/>
        <w:gridCol w:w="4813"/>
      </w:tblGrid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Предполетная подготовка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Отметка </w:t>
            </w:r>
          </w:p>
        </w:tc>
      </w:tr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Заряд АКБ (%)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7C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дронов на наличие дефектов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7C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полета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7C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полета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7C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C0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46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Высота полета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C0D" w:rsidRDefault="00B97C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C0D" w:rsidRDefault="00B97C0D">
      <w:pPr>
        <w:pStyle w:val="Standard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97C0D" w:rsidRDefault="00B946E9">
      <w:pPr>
        <w:pStyle w:val="Standard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3</w:t>
      </w:r>
    </w:p>
    <w:p w:rsidR="00B97C0D" w:rsidRDefault="00B97C0D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7C0D" w:rsidRDefault="00B946E9">
      <w:pPr>
        <w:widowControl/>
        <w:shd w:val="clear" w:color="auto" w:fill="FFFFFF"/>
        <w:suppressAutoHyphens w:val="0"/>
        <w:ind w:left="-6" w:firstLine="3872"/>
        <w:textAlignment w:val="auto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sz w:val="28"/>
          <w:szCs w:val="28"/>
          <w:lang w:eastAsia="ru-RU" w:bidi="ar-SA"/>
        </w:rPr>
        <w:t> Правила выбора темы проекта</w:t>
      </w:r>
    </w:p>
    <w:p w:rsidR="00B97C0D" w:rsidRDefault="00B946E9">
      <w:pPr>
        <w:widowControl/>
        <w:shd w:val="clear" w:color="auto" w:fill="FFFFFF"/>
        <w:suppressAutoHyphens w:val="0"/>
        <w:ind w:right="106" w:firstLine="568"/>
        <w:jc w:val="both"/>
        <w:textAlignment w:val="auto"/>
      </w:pPr>
      <w:r>
        <w:rPr>
          <w:rFonts w:eastAsia="Times New Roman" w:cs="Times New Roman"/>
          <w:kern w:val="0"/>
          <w:lang w:eastAsia="ru-RU" w:bidi="ar-SA"/>
        </w:rPr>
        <w:t>Способы решения проблем начинающими исследователями во многом зависят от выбранной темы. Надо помочь детям найти все пути, ведущие к достижению цели, выделить общепринятые, общеизвестные и нестандартные, альтернативные; сделать выбор, оценив эффективность каждого способа.</w:t>
      </w:r>
    </w:p>
    <w:p w:rsidR="00B97C0D" w:rsidRDefault="00B946E9">
      <w:pPr>
        <w:widowControl/>
        <w:shd w:val="clear" w:color="auto" w:fill="FFFFFF"/>
        <w:suppressAutoHyphens w:val="0"/>
        <w:ind w:right="114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1. </w:t>
      </w:r>
      <w:r>
        <w:rPr>
          <w:rFonts w:eastAsia="Times New Roman" w:cs="Times New Roman"/>
          <w:kern w:val="0"/>
          <w:lang w:eastAsia="ru-RU" w:bidi="ar-SA"/>
        </w:rPr>
        <w:t>Тема должна быть интересна ребенку, должна увлекать его. Исследовательская работа эффективна только на добровольной основе. Тема, навязанная ученику, какой бы важной она ни казалась взрослым, не даст должного эффекта.</w:t>
      </w:r>
    </w:p>
    <w:p w:rsidR="00B97C0D" w:rsidRDefault="00B946E9">
      <w:pPr>
        <w:widowControl/>
        <w:shd w:val="clear" w:color="auto" w:fill="FFFFFF"/>
        <w:suppressAutoHyphens w:val="0"/>
        <w:ind w:right="108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2. </w:t>
      </w:r>
      <w:r>
        <w:rPr>
          <w:rFonts w:eastAsia="Times New Roman" w:cs="Times New Roman"/>
          <w:kern w:val="0"/>
          <w:lang w:eastAsia="ru-RU" w:bidi="ar-SA"/>
        </w:rPr>
        <w:t>Тема должна быть выполнима, решение ее должно быть полезно участникам исследования. Натолкнуть ребенка на ту идею, в которой он максимально реализуется как исследователь, раскроет лучшие стороны своего интеллекта, получит новые полезные знания, умения и навыки, – сложная, но необходимая задача для педагога.</w:t>
      </w:r>
    </w:p>
    <w:p w:rsidR="00B97C0D" w:rsidRDefault="00B946E9">
      <w:pPr>
        <w:widowControl/>
        <w:shd w:val="clear" w:color="auto" w:fill="FFFFFF"/>
        <w:suppressAutoHyphens w:val="0"/>
        <w:ind w:right="110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3. </w:t>
      </w:r>
      <w:r>
        <w:rPr>
          <w:rFonts w:eastAsia="Times New Roman" w:cs="Times New Roman"/>
          <w:kern w:val="0"/>
          <w:lang w:eastAsia="ru-RU" w:bidi="ar-SA"/>
        </w:rPr>
        <w:t>Тема должна быть оригинальной с элементами неожиданности, необычности. Оригинальность следует понимать, как способность нестандартно смотреть на традиционные предметы и явления.</w:t>
      </w:r>
    </w:p>
    <w:p w:rsidR="00B97C0D" w:rsidRDefault="00B946E9">
      <w:pPr>
        <w:widowControl/>
        <w:shd w:val="clear" w:color="auto" w:fill="FFFFFF"/>
        <w:suppressAutoHyphens w:val="0"/>
        <w:ind w:right="102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4. </w:t>
      </w:r>
      <w:r>
        <w:rPr>
          <w:rFonts w:eastAsia="Times New Roman" w:cs="Times New Roman"/>
          <w:kern w:val="0"/>
          <w:lang w:eastAsia="ru-RU" w:bidi="ar-SA"/>
        </w:rPr>
        <w:t>Тема должна быть такой, чтобы работа могла быть выполнена относительно быстро. Способность долго концентрировать собственное внимание на одном объекте, т. е. долговременно, целеустремленно работать в одном направлении, у школьника ограниченна.</w:t>
      </w:r>
    </w:p>
    <w:p w:rsidR="00B97C0D" w:rsidRDefault="00B946E9">
      <w:pPr>
        <w:widowControl/>
        <w:shd w:val="clear" w:color="auto" w:fill="FFFFFF"/>
        <w:suppressAutoHyphens w:val="0"/>
        <w:ind w:right="114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5. </w:t>
      </w:r>
      <w:r>
        <w:rPr>
          <w:rFonts w:eastAsia="Times New Roman" w:cs="Times New Roman"/>
          <w:kern w:val="0"/>
          <w:lang w:eastAsia="ru-RU" w:bidi="ar-SA"/>
        </w:rPr>
        <w:t>Тема должна быть доступной. Она должна соответствовать возрастным особенностям детей. Это касается не только выбора темы исследования, но и формулировки и отбора материала для ее решения. Одна и та же проблема может решаться разными возрастными группами на различных этапах обучения.</w:t>
      </w:r>
    </w:p>
    <w:p w:rsidR="00B97C0D" w:rsidRDefault="00B946E9">
      <w:pPr>
        <w:widowControl/>
        <w:shd w:val="clear" w:color="auto" w:fill="FFFFFF"/>
        <w:suppressAutoHyphens w:val="0"/>
        <w:ind w:right="106" w:firstLine="568"/>
        <w:jc w:val="both"/>
        <w:textAlignment w:val="auto"/>
      </w:pPr>
      <w:r>
        <w:rPr>
          <w:rFonts w:eastAsia="Times New Roman" w:cs="Times New Roman"/>
          <w:b/>
          <w:bCs/>
          <w:kern w:val="0"/>
          <w:lang w:eastAsia="ru-RU" w:bidi="ar-SA"/>
        </w:rPr>
        <w:t>Правило 6. </w:t>
      </w:r>
      <w:r>
        <w:rPr>
          <w:rFonts w:eastAsia="Times New Roman" w:cs="Times New Roman"/>
          <w:kern w:val="0"/>
          <w:lang w:eastAsia="ru-RU" w:bidi="ar-SA"/>
        </w:rPr>
        <w:t>Сочетание желаний и возможностей. Выбирая тему, педагог должен учесть наличие требуемых средств и материалов – исследовательской базы. Ее отсутствие, невозможность собрать необходимые данные обычно приводят к поверхностному решению, порождают "пустословие". Это мешает развитию критического мышления, основанного на доказательном исследовании и надежных знаниях.</w:t>
      </w:r>
    </w:p>
    <w:p w:rsidR="00B97C0D" w:rsidRDefault="00B946E9">
      <w:pPr>
        <w:widowControl/>
        <w:shd w:val="clear" w:color="auto" w:fill="FFFFFF"/>
        <w:suppressAutoHyphens w:val="0"/>
        <w:ind w:right="106" w:firstLine="568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2"/>
          <w:szCs w:val="22"/>
          <w:lang w:eastAsia="ru-RU" w:bidi="ar-SA"/>
        </w:rPr>
        <w:t>Правило 7. 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>С выбором темы не стоит затягивать. Большинство учащихся не имеют постоянных пристрастий, их интересы ситуативны. Поэтому, выбирая тему, действовать следует быстро, пока интерес не угас.</w:t>
      </w:r>
    </w:p>
    <w:p w:rsidR="00E960A8" w:rsidRDefault="00E960A8">
      <w:pPr>
        <w:widowControl/>
        <w:shd w:val="clear" w:color="auto" w:fill="FFFFFF"/>
        <w:suppressAutoHyphens w:val="0"/>
        <w:ind w:right="106" w:firstLine="568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960A8" w:rsidRDefault="00E960A8">
      <w:pPr>
        <w:widowControl/>
        <w:shd w:val="clear" w:color="auto" w:fill="FFFFFF"/>
        <w:suppressAutoHyphens w:val="0"/>
        <w:ind w:right="106" w:firstLine="568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960A8" w:rsidRPr="00F546A7" w:rsidRDefault="00E960A8" w:rsidP="00E960A8">
      <w:pPr>
        <w:jc w:val="right"/>
        <w:rPr>
          <w:rFonts w:eastAsia="Times New Roman" w:cs="Times New Roman"/>
          <w:lang w:eastAsia="ru-RU"/>
        </w:rPr>
      </w:pPr>
    </w:p>
    <w:p w:rsidR="00E960A8" w:rsidRPr="00E960A8" w:rsidRDefault="00E960A8" w:rsidP="00E960A8">
      <w:pPr>
        <w:jc w:val="right"/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Cs/>
          <w:i/>
          <w:color w:val="000000"/>
          <w:sz w:val="27"/>
          <w:szCs w:val="27"/>
          <w:lang w:eastAsia="ru-RU"/>
        </w:rPr>
        <w:t>Приложение 4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Конкурсное задание по компетенции «Управление беспилотными летательными аппаратами».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Задание 1. 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Выполнить тест на знание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 строения квадрокоптеров, их классификацию, порядок сборки.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Время выполнения задания – 30 минут.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Задание 2. Пилотирование квадрокоптера на симуляторе.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Выполнить пилотирование квадрокоптера на симуляторе. Общее время выполнения заданияна компетенции – 1 час.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Команда выполняет задание на симуляторе за 2 минуты. Участникам необходимо пройти трассу, пролетая сквозь ворота ограниченного размера. За каждый пролет через ворота начисляется 1 очко. За пролет сквозь двойные ворота начисляется 2 очка. Цель участников набрать максимальное кол-во баллов за 2 минуты полетного времени. Количество баллов неограниченно.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Задание 3. Пилотирование беспилотными летательными аппаратами.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Время выполнения задания – 2,5 часа, из которых 1 час отводятся на тренировочные полеты в порядке очередности участников по одной попытке в один подход, но не более 5 минут, и 0,5 часа непосредственно на соревнования по точности и времени прохождения трассы.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«Практический» этап соревнований. Участникам команд необходимо показать мастерство пилотирования квадрокоптером.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Цель этого этапа:</w:t>
      </w:r>
      <w:r w:rsidRPr="00F546A7">
        <w:rPr>
          <w:rFonts w:eastAsia="Times New Roman" w:cs="Times New Roman"/>
          <w:sz w:val="27"/>
          <w:szCs w:val="27"/>
          <w:lang w:eastAsia="ru-RU"/>
        </w:rPr>
        <w:t> за меньшее количество времени пройти трассу с установленными препятствиями. Команде дается 2 попытки на прохождение трассы, в зачет идет лучшее (наименьшее) время.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Командам начисляются баллы за прохождение трассы.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Последняя команда получает 5 баллов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Каждая последующая получает на 15 баллов больше.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Штрафные баллы: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- 5 баллов - касание земли или препятствия(стойки)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- 10 баллов - падение квадрокоптера.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Дополнительные баллы: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- аккуратность полета, отсутствие столкновений, повреждений аппарата -15 баллов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- точное приземление на финишную площадку -10 баллов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- соответствие полета заданной траектории -10 баллов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Итоговое количество баллов складывается из баллов за прохождение трассы и штрафных баллов. Максимальное количество баллов -100.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ИТОГИ СОРЕВНОВАНИЙ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Победу в соревнованиях одержит команда набравшая наибольшее количество баллов по итогам 3 этапов.</w:t>
      </w:r>
    </w:p>
    <w:p w:rsidR="00E960A8" w:rsidRDefault="00E960A8">
      <w:pPr>
        <w:widowControl/>
        <w:shd w:val="clear" w:color="auto" w:fill="FFFFFF"/>
        <w:suppressAutoHyphens w:val="0"/>
        <w:ind w:right="106" w:firstLine="568"/>
        <w:jc w:val="both"/>
        <w:textAlignment w:val="auto"/>
      </w:pPr>
    </w:p>
    <w:p w:rsidR="00E960A8" w:rsidRPr="00E960A8" w:rsidRDefault="00E960A8" w:rsidP="00E960A8">
      <w:pPr>
        <w:jc w:val="right"/>
        <w:rPr>
          <w:rFonts w:eastAsia="Times New Roman" w:cs="Times New Roman"/>
          <w:bCs/>
          <w:i/>
          <w:sz w:val="27"/>
          <w:szCs w:val="27"/>
          <w:lang w:eastAsia="ru-RU"/>
        </w:rPr>
      </w:pPr>
      <w:r w:rsidRPr="00E960A8">
        <w:rPr>
          <w:rFonts w:eastAsia="Times New Roman" w:cs="Times New Roman"/>
          <w:bCs/>
          <w:i/>
          <w:sz w:val="27"/>
          <w:szCs w:val="27"/>
          <w:lang w:eastAsia="ru-RU"/>
        </w:rPr>
        <w:lastRenderedPageBreak/>
        <w:t>Приложение 5</w:t>
      </w:r>
    </w:p>
    <w:p w:rsidR="00E960A8" w:rsidRDefault="00E960A8" w:rsidP="00E960A8">
      <w:pPr>
        <w:rPr>
          <w:rFonts w:eastAsia="Times New Roman" w:cs="Times New Roman"/>
          <w:b/>
          <w:bCs/>
          <w:sz w:val="27"/>
          <w:szCs w:val="27"/>
          <w:lang w:eastAsia="ru-RU"/>
        </w:rPr>
      </w:pPr>
    </w:p>
    <w:p w:rsidR="00E960A8" w:rsidRPr="00F546A7" w:rsidRDefault="00E960A8" w:rsidP="00E960A8">
      <w:pPr>
        <w:spacing w:line="294" w:lineRule="atLeast"/>
        <w:jc w:val="center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ТЕСТ ПО ПРОГРАММЕ</w:t>
      </w:r>
    </w:p>
    <w:p w:rsidR="00E960A8" w:rsidRPr="00F546A7" w:rsidRDefault="00E960A8" w:rsidP="00E960A8">
      <w:pPr>
        <w:spacing w:line="294" w:lineRule="atLeast"/>
        <w:jc w:val="center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«БЕСПИЛОТНЫЕ ЛЕТАТЕЛЬНЫЕ АППАРАТЫ»</w:t>
      </w:r>
    </w:p>
    <w:p w:rsidR="00E960A8" w:rsidRDefault="00E960A8" w:rsidP="00E960A8">
      <w:pPr>
        <w:rPr>
          <w:rFonts w:eastAsia="Times New Roman" w:cs="Times New Roman"/>
          <w:b/>
          <w:bCs/>
          <w:sz w:val="27"/>
          <w:szCs w:val="27"/>
          <w:lang w:eastAsia="ru-RU"/>
        </w:rPr>
      </w:pPr>
    </w:p>
    <w:p w:rsidR="00E960A8" w:rsidRDefault="00E960A8" w:rsidP="00E960A8">
      <w:pPr>
        <w:rPr>
          <w:rFonts w:eastAsia="Times New Roman" w:cs="Times New Roman"/>
          <w:b/>
          <w:bCs/>
          <w:sz w:val="27"/>
          <w:szCs w:val="27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1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В Российском законодательстве установлена максимальная масса квадрокоптера не требующего специального разрешения на полеты:</w:t>
      </w:r>
      <w:r w:rsidRPr="00F546A7">
        <w:rPr>
          <w:rFonts w:eastAsia="Times New Roman" w:cs="Times New Roman"/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0" wp14:anchorId="59148D44" wp14:editId="047C606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57450" cy="2447925"/>
            <wp:effectExtent l="0" t="0" r="0" b="9525"/>
            <wp:wrapSquare wrapText="bothSides"/>
            <wp:docPr id="3" name="Рисунок 3" descr="hello_html_2d862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d86218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до 250 грамм 2) до 500 грамм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до 1000 грамм 4) 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3. На картинке представлен квадрокоптер и схематично показано направление вращения винтов. Укажи верное направление движения «вперед» квадрокоптера: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1 2) 2 3) 3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2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Что такое электронный регулятор оборотов?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устройство для управления оборотами электродвигателя, применяемое на радиоуправляемых моделях с электрической силовой установкой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устройство для управления оборотов резиномоторного двигателя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устройство для управления оборотами сервомашинки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3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Kv-rating показывает: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сколько оборотов совершит двигатель за одну минуту (RPM) при определенном напряжении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емкость батареи питания квадрокоптера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скорость движения квадрокоптера по прямой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4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Расшифруй надпись: Turnigy Multistar 5130-350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 это двигатель с высотой 51мм, диаметром статора 30 мм и KV 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 это двигатель с диаметром статора 51 мм, высотой 30 мм и KV 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это двигатель с диаметром ротора 51 мм, высотой 30 мм и KV 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5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Расшифруй надпись: </w:t>
      </w:r>
      <w:r w:rsidRPr="00F546A7">
        <w:rPr>
          <w:rFonts w:eastAsia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Scorpion M-2205-2350KV 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1)  </w:t>
      </w:r>
      <w:r w:rsidRPr="00F546A7">
        <w:rPr>
          <w:rFonts w:eastAsia="Times New Roman" w:cs="Times New Roman"/>
          <w:sz w:val="27"/>
          <w:szCs w:val="27"/>
          <w:lang w:eastAsia="ru-RU"/>
        </w:rPr>
        <w:t>это двигатель с диаметром статора22 мм, высотой 5 мм и KV </w:t>
      </w: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2350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это двигатель с диаметром ротора 22 мм, высотой 5 мм и KV </w:t>
      </w: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2350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3) </w:t>
      </w:r>
      <w:r w:rsidRPr="00F546A7">
        <w:rPr>
          <w:rFonts w:eastAsia="Times New Roman" w:cs="Times New Roman"/>
          <w:sz w:val="27"/>
          <w:szCs w:val="27"/>
          <w:lang w:eastAsia="ru-RU"/>
        </w:rPr>
        <w:t>это двигатель с высотой 22мм, диаметром статора 5 мм и KV </w:t>
      </w: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2350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6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Чем лучше использование бесколлекторного двигателя?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лучшее соотношение масса/мощность, лучшее КПД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легче 3) компактнее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lastRenderedPageBreak/>
        <w:t>4) меньше греются 5) практически не создают помех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7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Параметр указывающий, на сколько поднялся бы пропеллер за один оборот вокруг своей оси с данным наклоном лопасти, если бы он двигался в плотном веществе, называется: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Scrutch 2) Pitch 3) Patch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8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 Расшифруй цифровое обозначение пропеллера размером 10х4,5: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Первая цифра в маркировке обозначает шаг винта в дюймах, а вторая – диаметр винта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Первая цифра в маркировке обозначает диаметр винта в дюймах, а вторая – диаметр отверстия под ось мотора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Первая цифра в маркировке обозначает диаметр винта в дюймах, а вторая – шаг винта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E960A8" w:rsidRDefault="00E960A8" w:rsidP="00E960A8">
      <w:pPr>
        <w:rPr>
          <w:rFonts w:eastAsia="Times New Roman" w:cs="Times New Roman"/>
          <w:b/>
          <w:lang w:eastAsia="ru-RU"/>
        </w:rPr>
      </w:pPr>
      <w:r w:rsidRPr="00E960A8">
        <w:rPr>
          <w:rFonts w:eastAsia="Times New Roman" w:cs="Times New Roman"/>
          <w:b/>
          <w:sz w:val="27"/>
          <w:szCs w:val="27"/>
          <w:lang w:eastAsia="ru-RU"/>
        </w:rPr>
        <w:t>9. Посмотри на рисунок и укажи, каким словом отмечен тангаж: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Roll</w:t>
      </w:r>
      <w:r w:rsidRPr="00F546A7">
        <w:rPr>
          <w:rFonts w:eastAsia="Times New Roman" w:cs="Times New Roman"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0" wp14:anchorId="328AAB61" wp14:editId="0CDD73E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00" cy="1704975"/>
            <wp:effectExtent l="0" t="0" r="0" b="9525"/>
            <wp:wrapSquare wrapText="bothSides"/>
            <wp:docPr id="2" name="Рисунок 2" descr="hello_html_m500800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500800d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Pitch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Yaw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10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Посмотри на рисунок и укажи, каким словом отмечен крен: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Roll 2) Pitch 3) Yaw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11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 Посмотри на рисунок и укажи, каким словом обозначается рыскание: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Roll 2) Pitch 3) Yaw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12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Как расшифровывается аббревиатура FPV?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носимая камера 2) полеты без управления 3) вид от первого лица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13</w:t>
      </w:r>
      <w:r w:rsidRPr="00F546A7">
        <w:rPr>
          <w:rFonts w:eastAsia="Times New Roman" w:cs="Times New Roman"/>
          <w:b/>
          <w:bCs/>
          <w:sz w:val="27"/>
          <w:szCs w:val="27"/>
          <w:lang w:eastAsia="ru-RU"/>
        </w:rPr>
        <w:t>. Полётный контроллер – это: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электронное устройство, управляющее положением камеры для записи видео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электронное устройство, управляющее полётом летательного аппарата. 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электронное устройство для связи через спутник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lastRenderedPageBreak/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14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Что такое процедуры ARM и DISARM? Как они выполняются?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ARM – это _______________________________________________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DISARM - это _____________________________________________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15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Что делать если квадрокоптер ударился о землю и потерял управление?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1) 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2) 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3) 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4) 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color w:val="000000"/>
          <w:sz w:val="27"/>
          <w:szCs w:val="27"/>
          <w:lang w:eastAsia="ru-RU"/>
        </w:rPr>
        <w:t>5) _______________________________________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16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Что обязательно нужно проверить ПЕРЕД вылетом?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Затянутость гаек пропеллеров и отсутствие болтающихся проводов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Заряд аккумуляторов и правильность установки пропеллеров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Крепление и целостность защит пропеллеров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17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Что НЕЛЬЗЯ делать во время полета?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Стоять сбоку от зоны полётов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Двигать стиками в крайние положения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Медленно летать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4) Летать выше собственного роста</w:t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lang w:eastAsia="ru-RU"/>
        </w:rPr>
        <w:br/>
      </w:r>
    </w:p>
    <w:p w:rsidR="00E960A8" w:rsidRPr="00F546A7" w:rsidRDefault="00E960A8" w:rsidP="00E960A8">
      <w:pPr>
        <w:spacing w:line="294" w:lineRule="atLeas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18</w:t>
      </w:r>
      <w:r w:rsidRPr="00F546A7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. Что делать сразу после приземления?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1) Сфотографировать на телефон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2) Выключить пульт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3) Подойти к коптеру и отключить его LiPo аккумулятор</w:t>
      </w:r>
    </w:p>
    <w:p w:rsidR="00E960A8" w:rsidRPr="00F546A7" w:rsidRDefault="00E960A8" w:rsidP="00E960A8">
      <w:pPr>
        <w:rPr>
          <w:rFonts w:eastAsia="Times New Roman" w:cs="Times New Roman"/>
          <w:lang w:eastAsia="ru-RU"/>
        </w:rPr>
      </w:pPr>
      <w:r w:rsidRPr="00F546A7">
        <w:rPr>
          <w:rFonts w:eastAsia="Times New Roman" w:cs="Times New Roman"/>
          <w:sz w:val="27"/>
          <w:szCs w:val="27"/>
          <w:lang w:eastAsia="ru-RU"/>
        </w:rPr>
        <w:t>4) Disarm и проверить газ</w:t>
      </w:r>
    </w:p>
    <w:p w:rsidR="00B97C0D" w:rsidRDefault="00B97C0D">
      <w:pPr>
        <w:widowControl/>
        <w:shd w:val="clear" w:color="auto" w:fill="FFFFFF"/>
        <w:suppressAutoHyphens w:val="0"/>
        <w:ind w:right="106" w:firstLine="568"/>
        <w:jc w:val="both"/>
        <w:textAlignment w:val="auto"/>
      </w:pPr>
    </w:p>
    <w:p w:rsidR="00B97C0D" w:rsidRDefault="00B97C0D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7C0D" w:rsidRDefault="00B946E9">
      <w:pPr>
        <w:pStyle w:val="Standard"/>
        <w:pageBreakBefore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Список литературы для педагога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Белинская Ю.С. Реализация типовых маневров четырехвинтового вертолета. Молодежный научно-технический вестник. МГТУ им. Н.Э. Баумана. Электрон. журн. 2013. №4. Режим доступа: </w:t>
      </w:r>
      <w:hyperlink r:id="rId10" w:history="1">
        <w:r>
          <w:rPr>
            <w:rStyle w:val="ab"/>
            <w:rFonts w:ascii="Times New Roman" w:hAnsi="Times New Roman"/>
            <w:sz w:val="26"/>
            <w:szCs w:val="26"/>
            <w:shd w:val="clear" w:color="auto" w:fill="FFFFFF"/>
          </w:rPr>
          <w:t>http://sntbul.bmstu.ru/doc/551872.html</w:t>
        </w:r>
      </w:hyperlink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Гурьянов А. Е. Моделирование управления квадрокоптером Инженерный вестник. МГТУ им. Н.Э. Баумана. Электрон. журн. 2014 №8 Режим доступа: </w:t>
      </w:r>
      <w:hyperlink r:id="rId11" w:history="1">
        <w:r>
          <w:rPr>
            <w:rStyle w:val="ab"/>
            <w:rFonts w:ascii="Times New Roman" w:hAnsi="Times New Roman"/>
            <w:sz w:val="26"/>
            <w:szCs w:val="26"/>
            <w:shd w:val="clear" w:color="auto" w:fill="FFFFFF"/>
          </w:rPr>
          <w:t>http://engbul.bmstu.ru/doc/723331.html</w:t>
        </w:r>
      </w:hyperlink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Ефимов. Е. Программируем квадрокоптер на Arduino: Режим доступа: </w:t>
      </w:r>
      <w:hyperlink r:id="rId12" w:history="1">
        <w:r>
          <w:rPr>
            <w:rStyle w:val="ab"/>
            <w:rFonts w:ascii="Times New Roman" w:hAnsi="Times New Roman"/>
            <w:sz w:val="26"/>
            <w:szCs w:val="26"/>
            <w:shd w:val="clear" w:color="auto" w:fill="FFFFFF"/>
          </w:rPr>
          <w:t>http://habrahabr.ru/post/227425/</w:t>
        </w:r>
      </w:hyperlink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Институт транспорта и связи. Основы аэродинамики и динамики полета. Рига, 2010. Режим доступа: </w:t>
      </w:r>
      <w:hyperlink r:id="rId13" w:history="1">
        <w:r>
          <w:rPr>
            <w:rStyle w:val="ab"/>
            <w:rFonts w:ascii="Times New Roman" w:hAnsi="Times New Roman"/>
            <w:sz w:val="26"/>
            <w:szCs w:val="26"/>
            <w:shd w:val="clear" w:color="auto" w:fill="FFFFFF"/>
          </w:rPr>
          <w:t>http://www.reaa.ru/yabbfilesB/Attachments/Osnovy_ajerodtnamiki_Riga.pdf</w:t>
        </w:r>
      </w:hyperlink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Канатников А.Н., Крищенко А.П., Ткачев С.Б. Допустимые пространственные траектории беспилотного летательного аппарата в вертикальной плоскости</w:t>
      </w:r>
    </w:p>
    <w:p w:rsidR="00B97C0D" w:rsidRDefault="00B946E9">
      <w:pPr>
        <w:pStyle w:val="Standard"/>
        <w:numPr>
          <w:ilvl w:val="0"/>
          <w:numId w:val="1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Мартынов А.К. Экспериментальная аэродинамика. М.: Государственное издательство оборонной промышленности, 1950. 479 с. 13. Мирошник И.В. Теория автоматического управления. Линейные системы. СПб: Питер, 2005. 337</w:t>
      </w:r>
    </w:p>
    <w:p w:rsidR="00B97C0D" w:rsidRDefault="00B97C0D">
      <w:pPr>
        <w:pStyle w:val="Standard"/>
        <w:spacing w:after="0" w:line="240" w:lineRule="auto"/>
        <w:ind w:left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Список литературы для учащихся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B97C0D" w:rsidRDefault="00B946E9">
      <w:pPr>
        <w:pStyle w:val="c40"/>
        <w:numPr>
          <w:ilvl w:val="3"/>
          <w:numId w:val="12"/>
        </w:numPr>
        <w:shd w:val="clear" w:color="auto" w:fill="FFFFFF"/>
        <w:spacing w:before="0" w:after="0"/>
        <w:ind w:firstLine="709"/>
      </w:pPr>
      <w:r>
        <w:rPr>
          <w:rStyle w:val="c157"/>
          <w:color w:val="000000"/>
          <w:sz w:val="26"/>
          <w:szCs w:val="26"/>
        </w:rPr>
        <w:t>Лекции от «Коптер-экспресс» </w:t>
      </w:r>
      <w:hyperlink r:id="rId14" w:history="1">
        <w:r>
          <w:rPr>
            <w:rStyle w:val="ab"/>
            <w:sz w:val="26"/>
            <w:szCs w:val="26"/>
          </w:rPr>
          <w:t>https://youtu.be/GtwG5ajQJvA?t=1344</w:t>
        </w:r>
      </w:hyperlink>
    </w:p>
    <w:p w:rsidR="00B97C0D" w:rsidRDefault="00BF400D">
      <w:pPr>
        <w:pStyle w:val="c40"/>
        <w:shd w:val="clear" w:color="auto" w:fill="FFFFFF"/>
        <w:spacing w:before="0" w:after="0"/>
        <w:ind w:firstLine="709"/>
      </w:pPr>
      <w:hyperlink r:id="rId15" w:history="1">
        <w:r w:rsidR="00B946E9">
          <w:rPr>
            <w:rStyle w:val="ab"/>
            <w:sz w:val="26"/>
            <w:szCs w:val="26"/>
          </w:rPr>
          <w:t>https://www.youtube.com/watch?v=FF6z-bCo3T0</w:t>
        </w:r>
      </w:hyperlink>
    </w:p>
    <w:p w:rsidR="00B97C0D" w:rsidRDefault="00BF400D">
      <w:pPr>
        <w:pStyle w:val="c40"/>
        <w:shd w:val="clear" w:color="auto" w:fill="FFFFFF"/>
        <w:spacing w:before="0" w:after="0"/>
        <w:ind w:firstLine="709"/>
      </w:pPr>
      <w:hyperlink r:id="rId16" w:history="1">
        <w:r w:rsidR="00B946E9">
          <w:rPr>
            <w:rStyle w:val="ab"/>
            <w:sz w:val="26"/>
            <w:szCs w:val="26"/>
          </w:rPr>
          <w:t>http://alexgyver.ru/quadcopters/</w:t>
        </w:r>
      </w:hyperlink>
    </w:p>
    <w:p w:rsidR="00B97C0D" w:rsidRDefault="00B946E9">
      <w:pPr>
        <w:pStyle w:val="c32"/>
        <w:numPr>
          <w:ilvl w:val="3"/>
          <w:numId w:val="12"/>
        </w:numPr>
        <w:shd w:val="clear" w:color="auto" w:fill="FFFFFF"/>
        <w:spacing w:before="0" w:after="0"/>
        <w:ind w:right="104" w:firstLine="709"/>
      </w:pPr>
      <w:r>
        <w:rPr>
          <w:rStyle w:val="c17"/>
          <w:color w:val="000000"/>
          <w:sz w:val="26"/>
          <w:szCs w:val="26"/>
        </w:rPr>
        <w:t>Редакция Tom's Hardware Guide. FPV- мультикоптеры: обзор технологии и железа. 25 июня 2014. Режим доступа: </w:t>
      </w:r>
      <w:hyperlink r:id="rId17" w:history="1">
        <w:r>
          <w:rPr>
            <w:rStyle w:val="ab"/>
            <w:sz w:val="26"/>
            <w:szCs w:val="26"/>
          </w:rPr>
          <w:t>http://www.thg.ru/consumer/obzor_fpv_multicopterov/print.html</w:t>
        </w:r>
      </w:hyperlink>
    </w:p>
    <w:p w:rsidR="00B97C0D" w:rsidRDefault="00B946E9">
      <w:pPr>
        <w:pStyle w:val="Standard"/>
        <w:numPr>
          <w:ilvl w:val="3"/>
          <w:numId w:val="12"/>
        </w:numPr>
        <w:spacing w:after="0" w:line="240" w:lineRule="auto"/>
        <w:ind w:firstLine="709"/>
      </w:pP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 xml:space="preserve">Alderete T.S. “Simulator Aero Model Implementation” NASA Ames Research Center, Moffett Field, California. </w:t>
      </w:r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P. 21. Режим доступа: </w:t>
      </w:r>
      <w:hyperlink r:id="rId18" w:history="1">
        <w:r>
          <w:rPr>
            <w:rStyle w:val="ab"/>
            <w:rFonts w:ascii="Times New Roman" w:hAnsi="Times New Roman"/>
            <w:sz w:val="26"/>
            <w:szCs w:val="26"/>
            <w:shd w:val="clear" w:color="auto" w:fill="FFFFFF"/>
          </w:rPr>
          <w:t>http://www.aviationsystemsdivision.arc.nasa.gov/publications/hitl/rtsim/Toms.pdf</w:t>
        </w:r>
      </w:hyperlink>
      <w:r>
        <w:rPr>
          <w:rStyle w:val="c17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B97C0D" w:rsidRDefault="00B97C0D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Интернет – ресурсы</w:t>
      </w:r>
    </w:p>
    <w:p w:rsidR="00B97C0D" w:rsidRDefault="00B97C0D">
      <w:pPr>
        <w:pStyle w:val="Standard"/>
        <w:spacing w:after="0" w:line="240" w:lineRule="auto"/>
        <w:ind w:left="567" w:firstLine="709"/>
        <w:rPr>
          <w:rFonts w:ascii="Times New Roman" w:hAnsi="Times New Roman"/>
          <w:sz w:val="26"/>
          <w:szCs w:val="26"/>
        </w:rPr>
      </w:pPr>
    </w:p>
    <w:p w:rsidR="00B97C0D" w:rsidRDefault="00B946E9">
      <w:pPr>
        <w:pStyle w:val="Standard"/>
        <w:spacing w:after="0" w:line="240" w:lineRule="auto"/>
        <w:ind w:firstLine="851"/>
        <w:jc w:val="both"/>
      </w:pPr>
      <w:r>
        <w:rPr>
          <w:rFonts w:ascii="Times New Roman" w:hAnsi="Times New Roman"/>
          <w:sz w:val="26"/>
          <w:szCs w:val="26"/>
        </w:rPr>
        <w:t xml:space="preserve">Миникоптеры. - [Электронный ресурс] – Режим доступа: </w:t>
      </w:r>
      <w:hyperlink r:id="rId19" w:history="1">
        <w:r>
          <w:rPr>
            <w:rStyle w:val="ab"/>
            <w:rFonts w:ascii="Times New Roman" w:hAnsi="Times New Roman"/>
            <w:sz w:val="26"/>
            <w:szCs w:val="26"/>
          </w:rPr>
          <w:t>http://multicopterwiki.ru/i</w:t>
        </w:r>
        <w:bookmarkStart w:id="1" w:name="_Hlt49291985"/>
        <w:bookmarkStart w:id="2" w:name="_Hlt49291986"/>
        <w:bookmarkEnd w:id="1"/>
        <w:bookmarkEnd w:id="2"/>
        <w:r>
          <w:rPr>
            <w:rStyle w:val="ab"/>
            <w:rFonts w:ascii="Times New Roman" w:hAnsi="Times New Roman"/>
            <w:sz w:val="26"/>
            <w:szCs w:val="26"/>
          </w:rPr>
          <w:t>ndex.php</w:t>
        </w:r>
      </w:hyperlink>
    </w:p>
    <w:p w:rsidR="00B97C0D" w:rsidRDefault="00B946E9">
      <w:pPr>
        <w:pStyle w:val="Standard"/>
        <w:numPr>
          <w:ilvl w:val="0"/>
          <w:numId w:val="7"/>
        </w:numPr>
        <w:spacing w:after="0" w:line="240" w:lineRule="auto"/>
        <w:ind w:firstLine="851"/>
        <w:jc w:val="both"/>
      </w:pPr>
      <w:r>
        <w:rPr>
          <w:rFonts w:ascii="Times New Roman" w:hAnsi="Times New Roman"/>
          <w:sz w:val="26"/>
          <w:szCs w:val="26"/>
        </w:rPr>
        <w:t xml:space="preserve">О двигателях и регуляторах. - [Электронный ресурс] – Режим доступа: </w:t>
      </w:r>
      <w:hyperlink r:id="rId20" w:history="1">
        <w:r>
          <w:rPr>
            <w:rStyle w:val="ab"/>
            <w:rFonts w:ascii="Times New Roman" w:hAnsi="Times New Roman"/>
            <w:sz w:val="26"/>
            <w:szCs w:val="26"/>
          </w:rPr>
          <w:t>https://blog.avislab.com/brushless01/</w:t>
        </w:r>
      </w:hyperlink>
    </w:p>
    <w:p w:rsidR="00B97C0D" w:rsidRDefault="00B946E9">
      <w:pPr>
        <w:pStyle w:val="Standard"/>
        <w:numPr>
          <w:ilvl w:val="0"/>
          <w:numId w:val="7"/>
        </w:numPr>
        <w:spacing w:after="0" w:line="240" w:lineRule="auto"/>
        <w:ind w:firstLine="851"/>
        <w:jc w:val="both"/>
      </w:pPr>
      <w:r>
        <w:rPr>
          <w:rFonts w:ascii="Times New Roman" w:hAnsi="Times New Roman"/>
          <w:sz w:val="26"/>
          <w:szCs w:val="26"/>
        </w:rPr>
        <w:t xml:space="preserve">Полетные контроллеры, математика и фильтры. - - [Электронный ресурс] – Режим доступа: </w:t>
      </w:r>
      <w:hyperlink r:id="rId21" w:history="1">
        <w:r>
          <w:rPr>
            <w:rStyle w:val="ab"/>
            <w:rFonts w:ascii="Times New Roman" w:hAnsi="Times New Roman"/>
            <w:sz w:val="26"/>
            <w:szCs w:val="26"/>
          </w:rPr>
          <w:t>http://we.easyelectronics.ru/quadro_and_any_copters/plata-upravleniya-kvadrokopterom-nemnogo-teorii.html</w:t>
        </w:r>
      </w:hyperlink>
    </w:p>
    <w:p w:rsidR="00B97C0D" w:rsidRDefault="00B946E9">
      <w:pPr>
        <w:pStyle w:val="Standard"/>
        <w:numPr>
          <w:ilvl w:val="0"/>
          <w:numId w:val="7"/>
        </w:numPr>
        <w:spacing w:after="0" w:line="240" w:lineRule="auto"/>
        <w:ind w:firstLine="851"/>
        <w:jc w:val="both"/>
      </w:pPr>
      <w:r>
        <w:rPr>
          <w:rFonts w:ascii="Times New Roman" w:hAnsi="Times New Roman"/>
          <w:sz w:val="26"/>
          <w:szCs w:val="26"/>
        </w:rPr>
        <w:t xml:space="preserve">Полетные контроллеры, математика и фильтры. - - [Электронный ресурс] – Режим доступа: </w:t>
      </w:r>
      <w:hyperlink r:id="rId22" w:history="1">
        <w:r>
          <w:rPr>
            <w:rStyle w:val="ab"/>
            <w:rFonts w:ascii="Times New Roman" w:hAnsi="Times New Roman"/>
            <w:sz w:val="26"/>
            <w:szCs w:val="26"/>
          </w:rPr>
          <w:t>http://we.easyelectronics.ru/quadro_and_any_copters/plata-upravleniya-kvadrokopterom-prodolzhaem-razgovor.html</w:t>
        </w:r>
      </w:hyperlink>
    </w:p>
    <w:p w:rsidR="00B97C0D" w:rsidRDefault="00B97C0D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97C0D" w:rsidRDefault="00B97C0D">
      <w:pPr>
        <w:pStyle w:val="Standard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B97C0D" w:rsidRDefault="00B97C0D" w:rsidP="00980CA7">
      <w:pPr>
        <w:pStyle w:val="Standard"/>
        <w:spacing w:after="0" w:line="240" w:lineRule="auto"/>
        <w:jc w:val="both"/>
      </w:pPr>
    </w:p>
    <w:sectPr w:rsidR="00B97C0D" w:rsidSect="00B97C0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E8A" w:rsidRDefault="00FF0E8A" w:rsidP="00B97C0D">
      <w:r>
        <w:separator/>
      </w:r>
    </w:p>
  </w:endnote>
  <w:endnote w:type="continuationSeparator" w:id="0">
    <w:p w:rsidR="00FF0E8A" w:rsidRDefault="00FF0E8A" w:rsidP="00B9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, 'Times New Roman'">
    <w:altName w:val="Times New Roman"/>
    <w:charset w:val="00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E8A" w:rsidRDefault="00FF0E8A" w:rsidP="00B97C0D">
      <w:r w:rsidRPr="00B97C0D">
        <w:rPr>
          <w:color w:val="000000"/>
        </w:rPr>
        <w:separator/>
      </w:r>
    </w:p>
  </w:footnote>
  <w:footnote w:type="continuationSeparator" w:id="0">
    <w:p w:rsidR="00FF0E8A" w:rsidRDefault="00FF0E8A" w:rsidP="00B97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51E2"/>
    <w:multiLevelType w:val="multilevel"/>
    <w:tmpl w:val="9A0C5804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FF0000"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A811D3A"/>
    <w:multiLevelType w:val="multilevel"/>
    <w:tmpl w:val="0696E2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E6E61"/>
    <w:multiLevelType w:val="multilevel"/>
    <w:tmpl w:val="98A45060"/>
    <w:styleLink w:val="WW8Num2"/>
    <w:lvl w:ilvl="0">
      <w:numFmt w:val="bullet"/>
      <w:lvlText w:val=""/>
      <w:lvlJc w:val="left"/>
      <w:rPr>
        <w:rFonts w:ascii="Symbol" w:hAnsi="Symbol" w:cs="Symbol"/>
        <w:color w:val="000000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17490024"/>
    <w:multiLevelType w:val="multilevel"/>
    <w:tmpl w:val="3EAEF33A"/>
    <w:styleLink w:val="WW8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25822F6F"/>
    <w:multiLevelType w:val="multilevel"/>
    <w:tmpl w:val="EC38C464"/>
    <w:styleLink w:val="WW8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44360697"/>
    <w:multiLevelType w:val="multilevel"/>
    <w:tmpl w:val="05BEBC06"/>
    <w:styleLink w:val="WW8Num5"/>
    <w:lvl w:ilvl="0">
      <w:start w:val="1"/>
      <w:numFmt w:val="decimal"/>
      <w:lvlText w:val="%1."/>
      <w:lvlJc w:val="left"/>
      <w:rPr>
        <w:rFonts w:ascii="Times New Roman" w:hAnsi="Times New Roman" w:cs="Arial"/>
        <w:color w:val="000000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4E7D514F"/>
    <w:multiLevelType w:val="multilevel"/>
    <w:tmpl w:val="31CA8678"/>
    <w:styleLink w:val="WW8Num11"/>
    <w:lvl w:ilvl="0">
      <w:numFmt w:val="bullet"/>
      <w:lvlText w:val=""/>
      <w:lvlJc w:val="left"/>
      <w:rPr>
        <w:rFonts w:ascii="Symbol" w:hAnsi="Symbol" w:cs="Symbol"/>
        <w:color w:val="FF0000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FF0000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FF0000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E2210E9"/>
    <w:multiLevelType w:val="multilevel"/>
    <w:tmpl w:val="BBBA46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F896598"/>
    <w:multiLevelType w:val="multilevel"/>
    <w:tmpl w:val="8BB633CA"/>
    <w:styleLink w:val="WW8Num1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FF0000"/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606E246F"/>
    <w:multiLevelType w:val="multilevel"/>
    <w:tmpl w:val="FA46E6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04BF9"/>
    <w:multiLevelType w:val="multilevel"/>
    <w:tmpl w:val="8CEE0C98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649A26F0"/>
    <w:multiLevelType w:val="multilevel"/>
    <w:tmpl w:val="04C204FE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671D1AC0"/>
    <w:multiLevelType w:val="multilevel"/>
    <w:tmpl w:val="FC5E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E744B0"/>
    <w:multiLevelType w:val="multilevel"/>
    <w:tmpl w:val="377631C8"/>
    <w:styleLink w:val="WW8Num10"/>
    <w:lvl w:ilvl="0">
      <w:numFmt w:val="bullet"/>
      <w:lvlText w:val=""/>
      <w:lvlJc w:val="left"/>
      <w:rPr>
        <w:rFonts w:ascii="Symbol" w:hAnsi="Symbol" w:cs="Symbol"/>
        <w:color w:val="FF0000"/>
        <w:sz w:val="28"/>
        <w:szCs w:val="28"/>
      </w:rPr>
    </w:lvl>
    <w:lvl w:ilvl="1">
      <w:numFmt w:val="bullet"/>
      <w:lvlText w:val=""/>
      <w:lvlJc w:val="left"/>
      <w:rPr>
        <w:rFonts w:ascii="Symbol" w:hAnsi="Symbol" w:cs="Symbol"/>
        <w:color w:val="FF0000"/>
        <w:sz w:val="28"/>
        <w:szCs w:val="28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FF0000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FF0000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729E735B"/>
    <w:multiLevelType w:val="multilevel"/>
    <w:tmpl w:val="901608D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48D155B"/>
    <w:multiLevelType w:val="multilevel"/>
    <w:tmpl w:val="DB3075F8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63E0C26"/>
    <w:multiLevelType w:val="multilevel"/>
    <w:tmpl w:val="7DA0E4AC"/>
    <w:styleLink w:val="WW8Num8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0"/>
  </w:num>
  <w:num w:numId="5">
    <w:abstractNumId w:val="5"/>
  </w:num>
  <w:num w:numId="6">
    <w:abstractNumId w:val="15"/>
  </w:num>
  <w:num w:numId="7">
    <w:abstractNumId w:val="0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color w:val="auto"/>
          <w:sz w:val="28"/>
          <w:szCs w:val="28"/>
        </w:rPr>
      </w:lvl>
    </w:lvlOverride>
  </w:num>
  <w:num w:numId="8">
    <w:abstractNumId w:val="16"/>
  </w:num>
  <w:num w:numId="9">
    <w:abstractNumId w:val="4"/>
  </w:num>
  <w:num w:numId="10">
    <w:abstractNumId w:val="13"/>
    <w:lvlOverride w:ilvl="0">
      <w:lvl w:ilvl="0">
        <w:numFmt w:val="bullet"/>
        <w:lvlText w:val=""/>
        <w:lvlJc w:val="left"/>
        <w:rPr>
          <w:rFonts w:ascii="Symbol" w:hAnsi="Symbol" w:cs="Symbol"/>
          <w:color w:val="auto"/>
          <w:sz w:val="28"/>
          <w:szCs w:val="28"/>
        </w:rPr>
      </w:lvl>
    </w:lvlOverride>
  </w:num>
  <w:num w:numId="11">
    <w:abstractNumId w:val="6"/>
  </w:num>
  <w:num w:numId="12">
    <w:abstractNumId w:val="3"/>
  </w:num>
  <w:num w:numId="13">
    <w:abstractNumId w:val="2"/>
  </w:num>
  <w:num w:numId="14">
    <w:abstractNumId w:val="7"/>
  </w:num>
  <w:num w:numId="15">
    <w:abstractNumId w:val="9"/>
  </w:num>
  <w:num w:numId="16">
    <w:abstractNumId w:val="14"/>
  </w:num>
  <w:num w:numId="17">
    <w:abstractNumId w:val="12"/>
  </w:num>
  <w:num w:numId="18">
    <w:abstractNumId w:val="13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0D"/>
    <w:rsid w:val="00180663"/>
    <w:rsid w:val="002D2681"/>
    <w:rsid w:val="002E6D5F"/>
    <w:rsid w:val="0043708B"/>
    <w:rsid w:val="007A3F63"/>
    <w:rsid w:val="00807A6B"/>
    <w:rsid w:val="00882DF5"/>
    <w:rsid w:val="008C6CDC"/>
    <w:rsid w:val="00980CA7"/>
    <w:rsid w:val="00AB1003"/>
    <w:rsid w:val="00B946E9"/>
    <w:rsid w:val="00B97C0D"/>
    <w:rsid w:val="00BB53BF"/>
    <w:rsid w:val="00BD5B88"/>
    <w:rsid w:val="00BD6DB9"/>
    <w:rsid w:val="00BF400D"/>
    <w:rsid w:val="00C534D9"/>
    <w:rsid w:val="00E31510"/>
    <w:rsid w:val="00E960A8"/>
    <w:rsid w:val="00F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D647"/>
  <w15:docId w15:val="{CC9C8E61-1F6E-48F5-AC2C-BE6FEB72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7C0D"/>
    <w:pPr>
      <w:suppressAutoHyphens/>
    </w:pPr>
  </w:style>
  <w:style w:type="paragraph" w:styleId="2">
    <w:name w:val="heading 2"/>
    <w:basedOn w:val="a"/>
    <w:link w:val="20"/>
    <w:uiPriority w:val="9"/>
    <w:qFormat/>
    <w:rsid w:val="002E6D5F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7C0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B97C0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97C0D"/>
    <w:pPr>
      <w:spacing w:after="140"/>
    </w:pPr>
  </w:style>
  <w:style w:type="paragraph" w:styleId="a3">
    <w:name w:val="List"/>
    <w:basedOn w:val="Textbody"/>
    <w:rsid w:val="00B97C0D"/>
    <w:rPr>
      <w:rFonts w:cs="Arial"/>
      <w:sz w:val="24"/>
    </w:rPr>
  </w:style>
  <w:style w:type="paragraph" w:styleId="a4">
    <w:name w:val="caption"/>
    <w:basedOn w:val="Standard"/>
    <w:rsid w:val="00B97C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97C0D"/>
    <w:pPr>
      <w:suppressLineNumbers/>
    </w:pPr>
    <w:rPr>
      <w:rFonts w:cs="Arial"/>
      <w:sz w:val="24"/>
    </w:rPr>
  </w:style>
  <w:style w:type="paragraph" w:styleId="a5">
    <w:name w:val="List Paragraph"/>
    <w:basedOn w:val="Standard"/>
    <w:rsid w:val="00B97C0D"/>
    <w:pPr>
      <w:ind w:left="720"/>
    </w:pPr>
  </w:style>
  <w:style w:type="paragraph" w:styleId="a6">
    <w:name w:val="Balloon Text"/>
    <w:basedOn w:val="Standard"/>
    <w:rsid w:val="00B97C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 Spacing"/>
    <w:rsid w:val="00B97C0D"/>
    <w:pPr>
      <w:widowControl/>
      <w:suppressAutoHyphens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1">
    <w:name w:val="Абзац списка1"/>
    <w:basedOn w:val="Standard"/>
    <w:rsid w:val="00B97C0D"/>
    <w:pPr>
      <w:spacing w:after="0" w:line="240" w:lineRule="auto"/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TableContents">
    <w:name w:val="Table Contents"/>
    <w:basedOn w:val="Standard"/>
    <w:rsid w:val="00B97C0D"/>
    <w:pPr>
      <w:suppressLineNumbers/>
    </w:pPr>
  </w:style>
  <w:style w:type="paragraph" w:customStyle="1" w:styleId="TableHeading">
    <w:name w:val="Table Heading"/>
    <w:basedOn w:val="TableContents"/>
    <w:rsid w:val="00B97C0D"/>
    <w:pPr>
      <w:jc w:val="center"/>
    </w:pPr>
    <w:rPr>
      <w:b/>
      <w:bCs/>
    </w:rPr>
  </w:style>
  <w:style w:type="character" w:customStyle="1" w:styleId="WW8Num1z0">
    <w:name w:val="WW8Num1z0"/>
    <w:rsid w:val="00B97C0D"/>
    <w:rPr>
      <w:rFonts w:ascii="Times New Roman" w:hAnsi="Times New Roman" w:cs="Times New Roman"/>
      <w:color w:val="FF0000"/>
      <w:sz w:val="28"/>
      <w:szCs w:val="28"/>
    </w:rPr>
  </w:style>
  <w:style w:type="character" w:customStyle="1" w:styleId="WW8Num1z1">
    <w:name w:val="WW8Num1z1"/>
    <w:rsid w:val="00B97C0D"/>
  </w:style>
  <w:style w:type="character" w:customStyle="1" w:styleId="WW8Num1z2">
    <w:name w:val="WW8Num1z2"/>
    <w:rsid w:val="00B97C0D"/>
  </w:style>
  <w:style w:type="character" w:customStyle="1" w:styleId="WW8Num1z3">
    <w:name w:val="WW8Num1z3"/>
    <w:rsid w:val="00B97C0D"/>
  </w:style>
  <w:style w:type="character" w:customStyle="1" w:styleId="WW8Num1z4">
    <w:name w:val="WW8Num1z4"/>
    <w:rsid w:val="00B97C0D"/>
  </w:style>
  <w:style w:type="character" w:customStyle="1" w:styleId="WW8Num1z5">
    <w:name w:val="WW8Num1z5"/>
    <w:rsid w:val="00B97C0D"/>
  </w:style>
  <w:style w:type="character" w:customStyle="1" w:styleId="WW8Num1z6">
    <w:name w:val="WW8Num1z6"/>
    <w:rsid w:val="00B97C0D"/>
  </w:style>
  <w:style w:type="character" w:customStyle="1" w:styleId="WW8Num1z7">
    <w:name w:val="WW8Num1z7"/>
    <w:rsid w:val="00B97C0D"/>
  </w:style>
  <w:style w:type="character" w:customStyle="1" w:styleId="WW8Num1z8">
    <w:name w:val="WW8Num1z8"/>
    <w:rsid w:val="00B97C0D"/>
  </w:style>
  <w:style w:type="character" w:customStyle="1" w:styleId="WW8Num2z0">
    <w:name w:val="WW8Num2z0"/>
    <w:rsid w:val="00B97C0D"/>
    <w:rPr>
      <w:rFonts w:ascii="Symbol" w:hAnsi="Symbol" w:cs="Symbol"/>
      <w:color w:val="000000"/>
      <w:sz w:val="28"/>
      <w:szCs w:val="28"/>
    </w:rPr>
  </w:style>
  <w:style w:type="character" w:customStyle="1" w:styleId="WW8Num2z1">
    <w:name w:val="WW8Num2z1"/>
    <w:rsid w:val="00B97C0D"/>
    <w:rPr>
      <w:rFonts w:ascii="Courier New" w:hAnsi="Courier New" w:cs="Courier New"/>
    </w:rPr>
  </w:style>
  <w:style w:type="character" w:customStyle="1" w:styleId="WW8Num2z2">
    <w:name w:val="WW8Num2z2"/>
    <w:rsid w:val="00B97C0D"/>
    <w:rPr>
      <w:rFonts w:ascii="Wingdings" w:hAnsi="Wingdings" w:cs="Wingdings"/>
    </w:rPr>
  </w:style>
  <w:style w:type="character" w:customStyle="1" w:styleId="WW8Num3z0">
    <w:name w:val="WW8Num3z0"/>
    <w:rsid w:val="00B97C0D"/>
  </w:style>
  <w:style w:type="character" w:customStyle="1" w:styleId="WW8Num3z1">
    <w:name w:val="WW8Num3z1"/>
    <w:rsid w:val="00B97C0D"/>
  </w:style>
  <w:style w:type="character" w:customStyle="1" w:styleId="WW8Num3z2">
    <w:name w:val="WW8Num3z2"/>
    <w:rsid w:val="00B97C0D"/>
  </w:style>
  <w:style w:type="character" w:customStyle="1" w:styleId="WW8Num3z3">
    <w:name w:val="WW8Num3z3"/>
    <w:rsid w:val="00B97C0D"/>
  </w:style>
  <w:style w:type="character" w:customStyle="1" w:styleId="WW8Num3z4">
    <w:name w:val="WW8Num3z4"/>
    <w:rsid w:val="00B97C0D"/>
  </w:style>
  <w:style w:type="character" w:customStyle="1" w:styleId="WW8Num3z5">
    <w:name w:val="WW8Num3z5"/>
    <w:rsid w:val="00B97C0D"/>
  </w:style>
  <w:style w:type="character" w:customStyle="1" w:styleId="WW8Num3z6">
    <w:name w:val="WW8Num3z6"/>
    <w:rsid w:val="00B97C0D"/>
  </w:style>
  <w:style w:type="character" w:customStyle="1" w:styleId="WW8Num3z7">
    <w:name w:val="WW8Num3z7"/>
    <w:rsid w:val="00B97C0D"/>
  </w:style>
  <w:style w:type="character" w:customStyle="1" w:styleId="WW8Num3z8">
    <w:name w:val="WW8Num3z8"/>
    <w:rsid w:val="00B97C0D"/>
  </w:style>
  <w:style w:type="character" w:customStyle="1" w:styleId="WW8Num4z0">
    <w:name w:val="WW8Num4z0"/>
    <w:rsid w:val="00B97C0D"/>
    <w:rPr>
      <w:rFonts w:ascii="Symbol" w:hAnsi="Symbol" w:cs="Symbol"/>
    </w:rPr>
  </w:style>
  <w:style w:type="character" w:customStyle="1" w:styleId="WW8Num4z1">
    <w:name w:val="WW8Num4z1"/>
    <w:rsid w:val="00B97C0D"/>
    <w:rPr>
      <w:rFonts w:ascii="Courier New" w:hAnsi="Courier New" w:cs="Courier New"/>
    </w:rPr>
  </w:style>
  <w:style w:type="character" w:customStyle="1" w:styleId="WW8Num4z2">
    <w:name w:val="WW8Num4z2"/>
    <w:rsid w:val="00B97C0D"/>
    <w:rPr>
      <w:rFonts w:ascii="Wingdings" w:hAnsi="Wingdings" w:cs="Wingdings"/>
    </w:rPr>
  </w:style>
  <w:style w:type="character" w:customStyle="1" w:styleId="WW8Num5z0">
    <w:name w:val="WW8Num5z0"/>
    <w:rsid w:val="00B97C0D"/>
    <w:rPr>
      <w:rFonts w:ascii="Times New Roman" w:hAnsi="Times New Roman" w:cs="Arial"/>
      <w:color w:val="000000"/>
      <w:sz w:val="28"/>
    </w:rPr>
  </w:style>
  <w:style w:type="character" w:customStyle="1" w:styleId="WW8Num5z1">
    <w:name w:val="WW8Num5z1"/>
    <w:rsid w:val="00B97C0D"/>
  </w:style>
  <w:style w:type="character" w:customStyle="1" w:styleId="WW8Num5z2">
    <w:name w:val="WW8Num5z2"/>
    <w:rsid w:val="00B97C0D"/>
  </w:style>
  <w:style w:type="character" w:customStyle="1" w:styleId="WW8Num5z3">
    <w:name w:val="WW8Num5z3"/>
    <w:rsid w:val="00B97C0D"/>
  </w:style>
  <w:style w:type="character" w:customStyle="1" w:styleId="WW8Num5z4">
    <w:name w:val="WW8Num5z4"/>
    <w:rsid w:val="00B97C0D"/>
  </w:style>
  <w:style w:type="character" w:customStyle="1" w:styleId="WW8Num5z5">
    <w:name w:val="WW8Num5z5"/>
    <w:rsid w:val="00B97C0D"/>
  </w:style>
  <w:style w:type="character" w:customStyle="1" w:styleId="WW8Num5z6">
    <w:name w:val="WW8Num5z6"/>
    <w:rsid w:val="00B97C0D"/>
  </w:style>
  <w:style w:type="character" w:customStyle="1" w:styleId="WW8Num5z7">
    <w:name w:val="WW8Num5z7"/>
    <w:rsid w:val="00B97C0D"/>
  </w:style>
  <w:style w:type="character" w:customStyle="1" w:styleId="WW8Num5z8">
    <w:name w:val="WW8Num5z8"/>
    <w:rsid w:val="00B97C0D"/>
  </w:style>
  <w:style w:type="character" w:customStyle="1" w:styleId="WW8Num6z0">
    <w:name w:val="WW8Num6z0"/>
    <w:rsid w:val="00B97C0D"/>
  </w:style>
  <w:style w:type="character" w:customStyle="1" w:styleId="WW8Num6z1">
    <w:name w:val="WW8Num6z1"/>
    <w:rsid w:val="00B97C0D"/>
  </w:style>
  <w:style w:type="character" w:customStyle="1" w:styleId="WW8Num6z2">
    <w:name w:val="WW8Num6z2"/>
    <w:rsid w:val="00B97C0D"/>
  </w:style>
  <w:style w:type="character" w:customStyle="1" w:styleId="WW8Num6z3">
    <w:name w:val="WW8Num6z3"/>
    <w:rsid w:val="00B97C0D"/>
  </w:style>
  <w:style w:type="character" w:customStyle="1" w:styleId="WW8Num6z4">
    <w:name w:val="WW8Num6z4"/>
    <w:rsid w:val="00B97C0D"/>
  </w:style>
  <w:style w:type="character" w:customStyle="1" w:styleId="WW8Num6z5">
    <w:name w:val="WW8Num6z5"/>
    <w:rsid w:val="00B97C0D"/>
  </w:style>
  <w:style w:type="character" w:customStyle="1" w:styleId="WW8Num6z6">
    <w:name w:val="WW8Num6z6"/>
    <w:rsid w:val="00B97C0D"/>
  </w:style>
  <w:style w:type="character" w:customStyle="1" w:styleId="WW8Num6z7">
    <w:name w:val="WW8Num6z7"/>
    <w:rsid w:val="00B97C0D"/>
  </w:style>
  <w:style w:type="character" w:customStyle="1" w:styleId="WW8Num6z8">
    <w:name w:val="WW8Num6z8"/>
    <w:rsid w:val="00B97C0D"/>
  </w:style>
  <w:style w:type="character" w:customStyle="1" w:styleId="WW8Num7z0">
    <w:name w:val="WW8Num7z0"/>
    <w:rsid w:val="00B97C0D"/>
    <w:rPr>
      <w:rFonts w:ascii="Times New Roman" w:hAnsi="Times New Roman" w:cs="Times New Roman"/>
      <w:color w:val="FF0000"/>
      <w:sz w:val="28"/>
      <w:szCs w:val="28"/>
    </w:rPr>
  </w:style>
  <w:style w:type="character" w:customStyle="1" w:styleId="WW8Num7z1">
    <w:name w:val="WW8Num7z1"/>
    <w:rsid w:val="00B97C0D"/>
  </w:style>
  <w:style w:type="character" w:customStyle="1" w:styleId="WW8Num7z2">
    <w:name w:val="WW8Num7z2"/>
    <w:rsid w:val="00B97C0D"/>
  </w:style>
  <w:style w:type="character" w:customStyle="1" w:styleId="WW8Num7z3">
    <w:name w:val="WW8Num7z3"/>
    <w:rsid w:val="00B97C0D"/>
  </w:style>
  <w:style w:type="character" w:customStyle="1" w:styleId="WW8Num7z4">
    <w:name w:val="WW8Num7z4"/>
    <w:rsid w:val="00B97C0D"/>
  </w:style>
  <w:style w:type="character" w:customStyle="1" w:styleId="WW8Num7z5">
    <w:name w:val="WW8Num7z5"/>
    <w:rsid w:val="00B97C0D"/>
  </w:style>
  <w:style w:type="character" w:customStyle="1" w:styleId="WW8Num7z6">
    <w:name w:val="WW8Num7z6"/>
    <w:rsid w:val="00B97C0D"/>
  </w:style>
  <w:style w:type="character" w:customStyle="1" w:styleId="WW8Num7z7">
    <w:name w:val="WW8Num7z7"/>
    <w:rsid w:val="00B97C0D"/>
  </w:style>
  <w:style w:type="character" w:customStyle="1" w:styleId="WW8Num7z8">
    <w:name w:val="WW8Num7z8"/>
    <w:rsid w:val="00B97C0D"/>
  </w:style>
  <w:style w:type="character" w:customStyle="1" w:styleId="WW8Num8z0">
    <w:name w:val="WW8Num8z0"/>
    <w:rsid w:val="00B97C0D"/>
    <w:rPr>
      <w:rFonts w:ascii="Symbol" w:hAnsi="Symbol" w:cs="Symbol"/>
    </w:rPr>
  </w:style>
  <w:style w:type="character" w:customStyle="1" w:styleId="WW8Num8z1">
    <w:name w:val="WW8Num8z1"/>
    <w:rsid w:val="00B97C0D"/>
    <w:rPr>
      <w:rFonts w:ascii="Courier New" w:hAnsi="Courier New" w:cs="Courier New"/>
    </w:rPr>
  </w:style>
  <w:style w:type="character" w:customStyle="1" w:styleId="WW8Num8z2">
    <w:name w:val="WW8Num8z2"/>
    <w:rsid w:val="00B97C0D"/>
    <w:rPr>
      <w:rFonts w:ascii="Wingdings" w:hAnsi="Wingdings" w:cs="Wingdings"/>
    </w:rPr>
  </w:style>
  <w:style w:type="character" w:customStyle="1" w:styleId="WW8Num9z0">
    <w:name w:val="WW8Num9z0"/>
    <w:rsid w:val="00B97C0D"/>
    <w:rPr>
      <w:rFonts w:ascii="Symbol" w:hAnsi="Symbol" w:cs="Symbol"/>
    </w:rPr>
  </w:style>
  <w:style w:type="character" w:customStyle="1" w:styleId="WW8Num9z1">
    <w:name w:val="WW8Num9z1"/>
    <w:rsid w:val="00B97C0D"/>
    <w:rPr>
      <w:rFonts w:ascii="Courier New" w:hAnsi="Courier New" w:cs="Courier New"/>
    </w:rPr>
  </w:style>
  <w:style w:type="character" w:customStyle="1" w:styleId="WW8Num9z2">
    <w:name w:val="WW8Num9z2"/>
    <w:rsid w:val="00B97C0D"/>
    <w:rPr>
      <w:rFonts w:ascii="Wingdings" w:hAnsi="Wingdings" w:cs="Wingdings"/>
    </w:rPr>
  </w:style>
  <w:style w:type="character" w:customStyle="1" w:styleId="WW8Num10z0">
    <w:name w:val="WW8Num10z0"/>
    <w:rsid w:val="00B97C0D"/>
    <w:rPr>
      <w:rFonts w:ascii="Symbol" w:hAnsi="Symbol" w:cs="Symbol"/>
      <w:color w:val="FF0000"/>
      <w:sz w:val="28"/>
      <w:szCs w:val="28"/>
    </w:rPr>
  </w:style>
  <w:style w:type="character" w:customStyle="1" w:styleId="WW8Num10z2">
    <w:name w:val="WW8Num10z2"/>
    <w:rsid w:val="00B97C0D"/>
    <w:rPr>
      <w:rFonts w:ascii="Wingdings" w:hAnsi="Wingdings" w:cs="Wingdings"/>
    </w:rPr>
  </w:style>
  <w:style w:type="character" w:customStyle="1" w:styleId="WW8Num10z4">
    <w:name w:val="WW8Num10z4"/>
    <w:rsid w:val="00B97C0D"/>
    <w:rPr>
      <w:rFonts w:ascii="Courier New" w:hAnsi="Courier New" w:cs="Courier New"/>
    </w:rPr>
  </w:style>
  <w:style w:type="character" w:customStyle="1" w:styleId="WW8Num11z0">
    <w:name w:val="WW8Num11z0"/>
    <w:rsid w:val="00B97C0D"/>
    <w:rPr>
      <w:rFonts w:ascii="Symbol" w:hAnsi="Symbol" w:cs="Symbol"/>
      <w:color w:val="FF0000"/>
      <w:sz w:val="28"/>
      <w:szCs w:val="28"/>
    </w:rPr>
  </w:style>
  <w:style w:type="character" w:customStyle="1" w:styleId="WW8Num11z1">
    <w:name w:val="WW8Num11z1"/>
    <w:rsid w:val="00B97C0D"/>
    <w:rPr>
      <w:rFonts w:ascii="Courier New" w:hAnsi="Courier New" w:cs="Courier New"/>
    </w:rPr>
  </w:style>
  <w:style w:type="character" w:customStyle="1" w:styleId="WW8Num11z2">
    <w:name w:val="WW8Num11z2"/>
    <w:rsid w:val="00B97C0D"/>
    <w:rPr>
      <w:rFonts w:ascii="Wingdings" w:hAnsi="Wingdings" w:cs="Wingdings"/>
    </w:rPr>
  </w:style>
  <w:style w:type="character" w:customStyle="1" w:styleId="WW8Num12z0">
    <w:name w:val="WW8Num12z0"/>
    <w:rsid w:val="00B97C0D"/>
  </w:style>
  <w:style w:type="character" w:customStyle="1" w:styleId="WW8Num12z1">
    <w:name w:val="WW8Num12z1"/>
    <w:rsid w:val="00B97C0D"/>
  </w:style>
  <w:style w:type="character" w:customStyle="1" w:styleId="WW8Num12z2">
    <w:name w:val="WW8Num12z2"/>
    <w:rsid w:val="00B97C0D"/>
  </w:style>
  <w:style w:type="character" w:customStyle="1" w:styleId="WW8Num12z3">
    <w:name w:val="WW8Num12z3"/>
    <w:rsid w:val="00B97C0D"/>
  </w:style>
  <w:style w:type="character" w:customStyle="1" w:styleId="WW8Num12z4">
    <w:name w:val="WW8Num12z4"/>
    <w:rsid w:val="00B97C0D"/>
  </w:style>
  <w:style w:type="character" w:customStyle="1" w:styleId="WW8Num12z5">
    <w:name w:val="WW8Num12z5"/>
    <w:rsid w:val="00B97C0D"/>
  </w:style>
  <w:style w:type="character" w:customStyle="1" w:styleId="WW8Num12z6">
    <w:name w:val="WW8Num12z6"/>
    <w:rsid w:val="00B97C0D"/>
  </w:style>
  <w:style w:type="character" w:customStyle="1" w:styleId="WW8Num12z7">
    <w:name w:val="WW8Num12z7"/>
    <w:rsid w:val="00B97C0D"/>
  </w:style>
  <w:style w:type="character" w:customStyle="1" w:styleId="WW8Num12z8">
    <w:name w:val="WW8Num12z8"/>
    <w:rsid w:val="00B97C0D"/>
  </w:style>
  <w:style w:type="character" w:customStyle="1" w:styleId="a8">
    <w:name w:val="Текст выноски Знак"/>
    <w:basedOn w:val="a0"/>
    <w:rsid w:val="00B97C0D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sid w:val="00B97C0D"/>
    <w:rPr>
      <w:color w:val="0000FF"/>
      <w:u w:val="single"/>
    </w:rPr>
  </w:style>
  <w:style w:type="character" w:customStyle="1" w:styleId="VisitedInternetLink">
    <w:name w:val="Visited Internet Link"/>
    <w:basedOn w:val="a0"/>
    <w:rsid w:val="00B97C0D"/>
    <w:rPr>
      <w:color w:val="800080"/>
      <w:u w:val="single"/>
    </w:rPr>
  </w:style>
  <w:style w:type="character" w:customStyle="1" w:styleId="a9">
    <w:name w:val="Без интервала Знак"/>
    <w:rsid w:val="00B97C0D"/>
    <w:rPr>
      <w:sz w:val="22"/>
      <w:szCs w:val="22"/>
      <w:lang w:val="ru-RU" w:bidi="ar-SA"/>
    </w:rPr>
  </w:style>
  <w:style w:type="character" w:styleId="aa">
    <w:name w:val="Intense Emphasis"/>
    <w:basedOn w:val="a0"/>
    <w:rsid w:val="00B97C0D"/>
    <w:rPr>
      <w:b/>
      <w:bCs/>
      <w:i/>
      <w:iCs/>
      <w:color w:val="4F81BD"/>
    </w:rPr>
  </w:style>
  <w:style w:type="character" w:styleId="ab">
    <w:name w:val="Hyperlink"/>
    <w:basedOn w:val="a0"/>
    <w:rsid w:val="00B97C0D"/>
    <w:rPr>
      <w:color w:val="0000FF"/>
      <w:u w:val="single"/>
    </w:rPr>
  </w:style>
  <w:style w:type="character" w:customStyle="1" w:styleId="c17">
    <w:name w:val="c17"/>
    <w:basedOn w:val="a0"/>
    <w:rsid w:val="00B97C0D"/>
  </w:style>
  <w:style w:type="paragraph" w:customStyle="1" w:styleId="c40">
    <w:name w:val="c40"/>
    <w:basedOn w:val="a"/>
    <w:rsid w:val="00B97C0D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c157">
    <w:name w:val="c157"/>
    <w:basedOn w:val="a0"/>
    <w:rsid w:val="00B97C0D"/>
  </w:style>
  <w:style w:type="paragraph" w:customStyle="1" w:styleId="c32">
    <w:name w:val="c32"/>
    <w:basedOn w:val="a"/>
    <w:rsid w:val="00B97C0D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B97C0D"/>
    <w:pPr>
      <w:numPr>
        <w:numId w:val="1"/>
      </w:numPr>
    </w:pPr>
  </w:style>
  <w:style w:type="numbering" w:customStyle="1" w:styleId="WW8Num2">
    <w:name w:val="WW8Num2"/>
    <w:basedOn w:val="a2"/>
    <w:rsid w:val="00B97C0D"/>
    <w:pPr>
      <w:numPr>
        <w:numId w:val="2"/>
      </w:numPr>
    </w:pPr>
  </w:style>
  <w:style w:type="numbering" w:customStyle="1" w:styleId="WW8Num3">
    <w:name w:val="WW8Num3"/>
    <w:basedOn w:val="a2"/>
    <w:rsid w:val="00B97C0D"/>
    <w:pPr>
      <w:numPr>
        <w:numId w:val="3"/>
      </w:numPr>
    </w:pPr>
  </w:style>
  <w:style w:type="numbering" w:customStyle="1" w:styleId="WW8Num4">
    <w:name w:val="WW8Num4"/>
    <w:basedOn w:val="a2"/>
    <w:rsid w:val="00B97C0D"/>
    <w:pPr>
      <w:numPr>
        <w:numId w:val="4"/>
      </w:numPr>
    </w:pPr>
  </w:style>
  <w:style w:type="numbering" w:customStyle="1" w:styleId="WW8Num5">
    <w:name w:val="WW8Num5"/>
    <w:basedOn w:val="a2"/>
    <w:rsid w:val="00B97C0D"/>
    <w:pPr>
      <w:numPr>
        <w:numId w:val="5"/>
      </w:numPr>
    </w:pPr>
  </w:style>
  <w:style w:type="numbering" w:customStyle="1" w:styleId="WW8Num6">
    <w:name w:val="WW8Num6"/>
    <w:basedOn w:val="a2"/>
    <w:rsid w:val="00B97C0D"/>
    <w:pPr>
      <w:numPr>
        <w:numId w:val="6"/>
      </w:numPr>
    </w:pPr>
  </w:style>
  <w:style w:type="numbering" w:customStyle="1" w:styleId="WW8Num7">
    <w:name w:val="WW8Num7"/>
    <w:basedOn w:val="a2"/>
    <w:rsid w:val="00B97C0D"/>
    <w:pPr>
      <w:numPr>
        <w:numId w:val="19"/>
      </w:numPr>
    </w:pPr>
  </w:style>
  <w:style w:type="numbering" w:customStyle="1" w:styleId="WW8Num8">
    <w:name w:val="WW8Num8"/>
    <w:basedOn w:val="a2"/>
    <w:rsid w:val="00B97C0D"/>
    <w:pPr>
      <w:numPr>
        <w:numId w:val="8"/>
      </w:numPr>
    </w:pPr>
  </w:style>
  <w:style w:type="numbering" w:customStyle="1" w:styleId="WW8Num9">
    <w:name w:val="WW8Num9"/>
    <w:basedOn w:val="a2"/>
    <w:rsid w:val="00B97C0D"/>
    <w:pPr>
      <w:numPr>
        <w:numId w:val="9"/>
      </w:numPr>
    </w:pPr>
  </w:style>
  <w:style w:type="numbering" w:customStyle="1" w:styleId="WW8Num10">
    <w:name w:val="WW8Num10"/>
    <w:basedOn w:val="a2"/>
    <w:rsid w:val="00B97C0D"/>
    <w:pPr>
      <w:numPr>
        <w:numId w:val="18"/>
      </w:numPr>
    </w:pPr>
  </w:style>
  <w:style w:type="numbering" w:customStyle="1" w:styleId="WW8Num11">
    <w:name w:val="WW8Num11"/>
    <w:basedOn w:val="a2"/>
    <w:rsid w:val="00B97C0D"/>
    <w:pPr>
      <w:numPr>
        <w:numId w:val="11"/>
      </w:numPr>
    </w:pPr>
  </w:style>
  <w:style w:type="numbering" w:customStyle="1" w:styleId="WW8Num12">
    <w:name w:val="WW8Num12"/>
    <w:basedOn w:val="a2"/>
    <w:rsid w:val="00B97C0D"/>
    <w:pPr>
      <w:numPr>
        <w:numId w:val="12"/>
      </w:numPr>
    </w:pPr>
  </w:style>
  <w:style w:type="character" w:customStyle="1" w:styleId="20">
    <w:name w:val="Заголовок 2 Знак"/>
    <w:basedOn w:val="a0"/>
    <w:link w:val="2"/>
    <w:uiPriority w:val="9"/>
    <w:rsid w:val="002E6D5F"/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table" w:styleId="ac">
    <w:name w:val="Table Grid"/>
    <w:basedOn w:val="a1"/>
    <w:uiPriority w:val="39"/>
    <w:rsid w:val="002E6D5F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2E6D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om/url?q=http://www.reaa.ru/yabbfilesB/Attachments/Osnovy_ajerodtnamiki_Riga.pdf&amp;sa=D&amp;ust=1582904655810000" TargetMode="External"/><Relationship Id="rId18" Type="http://schemas.openxmlformats.org/officeDocument/2006/relationships/hyperlink" Target="https://www.google.com/url?q=http://www.aviationsystemsdivision.arc.nasa.gov/publications/hitl/rtsim/Toms.pdf&amp;sa=D&amp;ust=1582904655816000" TargetMode="Externa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yperlink" Target="http://we.easyelectronics.ru/quadro_and_any_copters/plata-upravleniya-kvadrokopterom-nemnogo-teorii.html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www.google.com/url?q=http://habrahabr.ru/post/227425/&amp;sa=D&amp;ust=1582904655809000" TargetMode="External"/><Relationship Id="rId17" Type="http://schemas.openxmlformats.org/officeDocument/2006/relationships/hyperlink" Target="https://www.google.com/url?q=http://www.thg.ru/consumer/obzor_fpv_multicopterov/print.html&amp;sa=D&amp;ust=1582904655815000" TargetMode="Externa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alexgyver.ru/quadcopters/&amp;sa=D&amp;ust=1582904655826000" TargetMode="External"/><Relationship Id="rId20" Type="http://schemas.openxmlformats.org/officeDocument/2006/relationships/hyperlink" Target="https://blog.avislab.com/brushless0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engbul.bmstu.ru/doc/723331.html&amp;sa=D&amp;ust=158290465580800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www.youtube.com/watch?v%3DFF6z-bCo3T0&amp;sa=D&amp;ust=158290465582500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://sntbul.bmstu.ru/doc/551872.html&amp;sa=D&amp;ust=1582904655807000" TargetMode="External"/><Relationship Id="rId19" Type="http://schemas.openxmlformats.org/officeDocument/2006/relationships/hyperlink" Target="http://multicopterwiki.ru/index.php/&#1047;&#1072;&#1075;&#1083;&#1072;&#1074;&#1085;&#1072;&#1103;_&#1089;&#1090;&#1088;&#1072;&#1085;&#1080;&#1094;&#1072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com/url?q=https://youtu.be/GtwG5ajQJvA?t%3D1344&amp;sa=D&amp;ust=1582904655825000" TargetMode="External"/><Relationship Id="rId22" Type="http://schemas.openxmlformats.org/officeDocument/2006/relationships/hyperlink" Target="http://we.easyelectronics.ru/quadro_and_any_copters/plata-upravleniya-kvadrokopterom-prodolzhaem-razgovor.html" TargetMode="Externa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6CF6BEF12A47438732C58E4D79AFE5" ma:contentTypeVersion="0" ma:contentTypeDescription="Создание документа." ma:contentTypeScope="" ma:versionID="d7db2043b34765bdf81bca7dc70da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df2ebeee8080113e310db2e111f5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DD3EF-FFDA-41D2-BE82-46F491E9816C}"/>
</file>

<file path=customXml/itemProps2.xml><?xml version="1.0" encoding="utf-8"?>
<ds:datastoreItem xmlns:ds="http://schemas.openxmlformats.org/officeDocument/2006/customXml" ds:itemID="{AA9A3FEC-2A14-4B8E-91C3-75C33DF9F535}"/>
</file>

<file path=customXml/itemProps3.xml><?xml version="1.0" encoding="utf-8"?>
<ds:datastoreItem xmlns:ds="http://schemas.openxmlformats.org/officeDocument/2006/customXml" ds:itemID="{91A87F73-07CE-49AE-91A3-986DD25957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20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8</cp:revision>
  <cp:lastPrinted>2019-06-13T07:32:00Z</cp:lastPrinted>
  <dcterms:created xsi:type="dcterms:W3CDTF">2020-10-27T09:36:00Z</dcterms:created>
  <dcterms:modified xsi:type="dcterms:W3CDTF">2021-09-21T21:37:00Z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0x0101006D6CF6BEF12A47438732C58E4D79AFE5</vt:lpwstr>
  </property>
</Properties>
</file>